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43" w:rsidRDefault="00185943" w:rsidP="00185943">
      <w:pPr>
        <w:jc w:val="center"/>
        <w:rPr>
          <w:rFonts w:ascii="Times New Roman" w:hAnsi="Times New Roman" w:cs="Times New Roman"/>
          <w:b/>
          <w:sz w:val="32"/>
        </w:rPr>
      </w:pPr>
      <w:r w:rsidRPr="00185943">
        <w:rPr>
          <w:rFonts w:ascii="Times New Roman" w:hAnsi="Times New Roman" w:cs="Times New Roman"/>
          <w:b/>
          <w:sz w:val="32"/>
        </w:rPr>
        <w:t xml:space="preserve">Извещение </w:t>
      </w:r>
    </w:p>
    <w:p w:rsidR="0083044B" w:rsidRDefault="00185943" w:rsidP="00185943">
      <w:pPr>
        <w:jc w:val="center"/>
        <w:rPr>
          <w:rFonts w:ascii="Times New Roman" w:hAnsi="Times New Roman" w:cs="Times New Roman"/>
          <w:b/>
          <w:sz w:val="32"/>
        </w:rPr>
      </w:pPr>
      <w:r w:rsidRPr="00185943">
        <w:rPr>
          <w:rFonts w:ascii="Times New Roman" w:hAnsi="Times New Roman" w:cs="Times New Roman"/>
          <w:b/>
          <w:sz w:val="32"/>
        </w:rPr>
        <w:t xml:space="preserve">о размещении проекта отчета об итогах государственной кадастровой оценки земельных участков, учтенных в Едином государственном реестре недвижимости на территории </w:t>
      </w:r>
    </w:p>
    <w:p w:rsidR="00185943" w:rsidRPr="00185943" w:rsidRDefault="00185943" w:rsidP="00185943">
      <w:pPr>
        <w:jc w:val="center"/>
        <w:rPr>
          <w:rFonts w:ascii="Times New Roman" w:hAnsi="Times New Roman" w:cs="Times New Roman"/>
          <w:b/>
          <w:sz w:val="32"/>
        </w:rPr>
      </w:pPr>
      <w:r w:rsidRPr="00185943">
        <w:rPr>
          <w:rFonts w:ascii="Times New Roman" w:hAnsi="Times New Roman" w:cs="Times New Roman"/>
          <w:b/>
          <w:sz w:val="32"/>
        </w:rPr>
        <w:t>Республики Дагестан</w:t>
      </w:r>
    </w:p>
    <w:p w:rsidR="007A04CF" w:rsidRPr="00E23D4A" w:rsidRDefault="007A04CF" w:rsidP="007F4A4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4CF" w:rsidRPr="00396815" w:rsidRDefault="007A04CF" w:rsidP="007F4A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земельным и имущественным отношениям Республики Дагестан извещает о том, что на сайте Росреестра (</w:t>
      </w:r>
      <w:hyperlink r:id="rId4" w:history="1">
        <w:r w:rsidRPr="003968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rosreestr.ru</w:t>
        </w:r>
      </w:hyperlink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</w:t>
      </w:r>
      <w:proofErr w:type="spellStart"/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"http://xn--80acfcx3d.xn--p1ai" </w:instrText>
      </w:r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96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дагбти.рф</w:t>
      </w:r>
      <w:proofErr w:type="spellEnd"/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18594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«Кадастровая оценка» размещен проект отчета </w:t>
      </w:r>
      <w:r w:rsidR="0083044B" w:rsidRPr="00396815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</w:t>
      </w:r>
      <w:r w:rsidR="0083044B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4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учтенных в Едином государственном реестре недвижимости</w:t>
      </w:r>
      <w:r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Дагестан.</w:t>
      </w:r>
    </w:p>
    <w:p w:rsidR="003E606A" w:rsidRDefault="00E23D4A" w:rsidP="007F4A4A">
      <w:pPr>
        <w:spacing w:line="360" w:lineRule="auto"/>
        <w:ind w:firstLine="709"/>
        <w:jc w:val="both"/>
        <w:rPr>
          <w:rFonts w:ascii="ProximaNova" w:hAnsi="ProximaNova"/>
          <w:color w:val="3232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30 дней </w:t>
      </w:r>
      <w:r w:rsidRP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B2753" w:rsidRP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опубликования </w:t>
      </w:r>
      <w:r w:rsidR="00DA7511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Росреестра (</w:t>
      </w:r>
      <w:hyperlink r:id="rId5" w:history="1">
        <w:r w:rsidR="00DA7511" w:rsidRPr="003968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rosreestr.ru</w:t>
        </w:r>
      </w:hyperlink>
      <w:r w:rsidR="00DA75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DA7511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75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фонде данных государственной кадастровой оценки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75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275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</w:t>
      </w:r>
      <w:r w:rsidR="008B2753" w:rsidRPr="00396815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</w:t>
      </w:r>
      <w:r w:rsidR="008B2753" w:rsidRPr="0039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учтенных в Едином государственном реестре недвижимости на территории Республики Дагестан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753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</w:t>
      </w:r>
      <w:r w:rsidR="00B2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2F3" w:rsidRPr="006112F3">
        <w:rPr>
          <w:rFonts w:ascii="ProximaNova" w:hAnsi="ProximaNova"/>
          <w:color w:val="323232"/>
          <w:shd w:val="clear" w:color="auto" w:fill="FFFFFF"/>
        </w:rPr>
        <w:t xml:space="preserve"> </w:t>
      </w:r>
    </w:p>
    <w:p w:rsidR="007A04CF" w:rsidRPr="00E23D4A" w:rsidRDefault="006112F3" w:rsidP="007F4A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F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окончания приема</w:t>
      </w:r>
      <w:r w:rsidRPr="00611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замечаний к проекту отчета – 19</w:t>
      </w:r>
      <w:r w:rsidR="00EB3DAB">
        <w:rPr>
          <w:rFonts w:ascii="Times New Roman" w:hAnsi="Times New Roman" w:cs="Times New Roman"/>
          <w:sz w:val="28"/>
          <w:szCs w:val="28"/>
          <w:shd w:val="clear" w:color="auto" w:fill="FFFFFF"/>
        </w:rPr>
        <w:t>.08.2022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8B2753" w:rsidRDefault="00185943" w:rsidP="007F4A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отчета 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</w:t>
      </w:r>
      <w:r w:rsid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РД «</w:t>
      </w:r>
      <w:proofErr w:type="spellStart"/>
      <w:r w:rsid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</w:t>
      </w:r>
      <w:r w:rsidR="0042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регистрируемым 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</w:t>
      </w:r>
      <w:r w:rsidR="00422DF7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422DF7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 использованием сети «Интернет» (367000, г. Махачкала, ул. </w:t>
      </w:r>
      <w:proofErr w:type="spellStart"/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Абубакарова</w:t>
      </w:r>
      <w:proofErr w:type="spellEnd"/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, 18, электронный адрес: </w:t>
      </w:r>
      <w:hyperlink r:id="rId6" w:history="1">
        <w:r w:rsidR="007A04CF" w:rsidRPr="00E23D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zgko@dagbti.com</w:t>
        </w:r>
      </w:hyperlink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ГАУ РД «Многофункциональный центр предоставления государственных и муниципальных услуг в Респуб</w:t>
      </w:r>
      <w:r w:rsid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Дагестан» и территориальные отделы</w:t>
      </w:r>
      <w:r w:rsidR="007A04CF"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F1B" w:rsidRDefault="007A04CF" w:rsidP="003E606A">
      <w:pPr>
        <w:spacing w:line="360" w:lineRule="auto"/>
        <w:ind w:firstLine="709"/>
        <w:jc w:val="both"/>
      </w:pP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рассмотрению замечания к </w:t>
      </w:r>
      <w:r w:rsidR="0018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отчёта</w:t>
      </w: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требованиям, установленным</w:t>
      </w:r>
      <w:r w:rsidR="008D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18 </w:t>
      </w: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</w:t>
      </w:r>
      <w:r w:rsidR="008D2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июля 2016 г. </w:t>
      </w:r>
      <w:r w:rsidRPr="00E23D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237-ФЗ «О государственной кадастровой оценке».</w:t>
      </w:r>
    </w:p>
    <w:sectPr w:rsidR="000C7F1B" w:rsidSect="008B2753">
      <w:pgSz w:w="11900" w:h="16840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CF"/>
    <w:rsid w:val="00150B05"/>
    <w:rsid w:val="00185943"/>
    <w:rsid w:val="00396815"/>
    <w:rsid w:val="003E606A"/>
    <w:rsid w:val="00422DF7"/>
    <w:rsid w:val="005065CA"/>
    <w:rsid w:val="005325FA"/>
    <w:rsid w:val="006112F3"/>
    <w:rsid w:val="006D1706"/>
    <w:rsid w:val="007A04CF"/>
    <w:rsid w:val="007B7251"/>
    <w:rsid w:val="007F4A4A"/>
    <w:rsid w:val="0083044B"/>
    <w:rsid w:val="008B2753"/>
    <w:rsid w:val="008D2CC5"/>
    <w:rsid w:val="00957859"/>
    <w:rsid w:val="009C5320"/>
    <w:rsid w:val="00B25476"/>
    <w:rsid w:val="00B3217C"/>
    <w:rsid w:val="00C35FED"/>
    <w:rsid w:val="00DA7511"/>
    <w:rsid w:val="00E23D4A"/>
    <w:rsid w:val="00EB3DAB"/>
    <w:rsid w:val="00E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0977"/>
  <w14:defaultImageDpi w14:val="32767"/>
  <w15:docId w15:val="{716C2457-ABFD-4A90-8BCE-BA8B486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4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A04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ko@dagbti.com" TargetMode="External"/><Relationship Id="rId5" Type="http://schemas.openxmlformats.org/officeDocument/2006/relationships/hyperlink" Target="http://rosreestr.ru" TargetMode="External"/><Relationship Id="rId4" Type="http://schemas.openxmlformats.org/officeDocument/2006/relationships/hyperlink" Target="http://rosreest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magomedova_ai.estate@e-dag.ru</cp:lastModifiedBy>
  <cp:revision>15</cp:revision>
  <dcterms:created xsi:type="dcterms:W3CDTF">2022-07-28T11:50:00Z</dcterms:created>
  <dcterms:modified xsi:type="dcterms:W3CDTF">2022-08-01T14:07:00Z</dcterms:modified>
</cp:coreProperties>
</file>