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FD" w:rsidRDefault="004435B9" w:rsidP="006356FD">
      <w:pPr>
        <w:pStyle w:val="a4"/>
        <w:spacing w:before="0"/>
        <w:ind w:left="0" w:right="0"/>
        <w:jc w:val="center"/>
        <w:rPr>
          <w:spacing w:val="1"/>
        </w:rPr>
      </w:pPr>
      <w:r>
        <w:t>Объявление</w:t>
      </w:r>
      <w:r>
        <w:rPr>
          <w:spacing w:val="1"/>
        </w:rPr>
        <w:t xml:space="preserve"> </w:t>
      </w:r>
    </w:p>
    <w:p w:rsidR="00D54493" w:rsidRDefault="004435B9" w:rsidP="006356FD">
      <w:pPr>
        <w:pStyle w:val="a4"/>
        <w:spacing w:before="0"/>
        <w:ind w:left="0" w:right="0"/>
        <w:jc w:val="center"/>
      </w:pPr>
      <w:r>
        <w:t>о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 w:rsidR="00C40DBF">
        <w:t xml:space="preserve">в </w:t>
      </w:r>
      <w:r>
        <w:t>администрации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«Агульский</w:t>
      </w:r>
      <w:r>
        <w:rPr>
          <w:spacing w:val="-3"/>
        </w:rPr>
        <w:t xml:space="preserve"> </w:t>
      </w:r>
      <w:r>
        <w:t>район»</w:t>
      </w:r>
    </w:p>
    <w:p w:rsidR="00D54493" w:rsidRPr="00BF57A9" w:rsidRDefault="00D54493">
      <w:pPr>
        <w:pStyle w:val="a3"/>
        <w:spacing w:before="6"/>
        <w:ind w:left="0"/>
        <w:jc w:val="left"/>
        <w:rPr>
          <w:b/>
          <w:sz w:val="27"/>
        </w:rPr>
      </w:pPr>
    </w:p>
    <w:p w:rsidR="00D54493" w:rsidRPr="00BF57A9" w:rsidRDefault="004435B9">
      <w:pPr>
        <w:ind w:left="825"/>
        <w:jc w:val="both"/>
        <w:rPr>
          <w:b/>
          <w:sz w:val="28"/>
        </w:rPr>
      </w:pPr>
      <w:r w:rsidRPr="00BF57A9">
        <w:rPr>
          <w:b/>
          <w:sz w:val="28"/>
        </w:rPr>
        <w:t>В</w:t>
      </w:r>
      <w:r w:rsidRPr="00BF57A9">
        <w:rPr>
          <w:b/>
          <w:spacing w:val="12"/>
          <w:sz w:val="28"/>
        </w:rPr>
        <w:t xml:space="preserve"> </w:t>
      </w:r>
      <w:r w:rsidRPr="00BF57A9">
        <w:rPr>
          <w:b/>
          <w:sz w:val="28"/>
        </w:rPr>
        <w:t>администрации</w:t>
      </w:r>
      <w:r w:rsidRPr="00BF57A9">
        <w:rPr>
          <w:b/>
          <w:spacing w:val="18"/>
          <w:sz w:val="28"/>
        </w:rPr>
        <w:t xml:space="preserve"> </w:t>
      </w:r>
      <w:r w:rsidRPr="00BF57A9">
        <w:rPr>
          <w:b/>
          <w:sz w:val="28"/>
        </w:rPr>
        <w:t>муниципального</w:t>
      </w:r>
      <w:r w:rsidRPr="00BF57A9">
        <w:rPr>
          <w:b/>
          <w:spacing w:val="11"/>
          <w:sz w:val="28"/>
        </w:rPr>
        <w:t xml:space="preserve"> </w:t>
      </w:r>
      <w:r w:rsidRPr="00BF57A9">
        <w:rPr>
          <w:b/>
          <w:sz w:val="28"/>
        </w:rPr>
        <w:t>образования</w:t>
      </w:r>
      <w:r w:rsidRPr="00BF57A9">
        <w:rPr>
          <w:b/>
          <w:spacing w:val="14"/>
          <w:sz w:val="28"/>
        </w:rPr>
        <w:t xml:space="preserve"> </w:t>
      </w:r>
      <w:r w:rsidRPr="00BF57A9">
        <w:rPr>
          <w:b/>
          <w:sz w:val="28"/>
        </w:rPr>
        <w:t>«Агульский</w:t>
      </w:r>
      <w:r w:rsidRPr="00BF57A9">
        <w:rPr>
          <w:b/>
          <w:spacing w:val="14"/>
          <w:sz w:val="28"/>
        </w:rPr>
        <w:t xml:space="preserve"> </w:t>
      </w:r>
      <w:r w:rsidRPr="00BF57A9">
        <w:rPr>
          <w:b/>
          <w:sz w:val="28"/>
        </w:rPr>
        <w:t>район»</w:t>
      </w:r>
    </w:p>
    <w:p w:rsidR="00D54493" w:rsidRPr="00BF57A9" w:rsidRDefault="004435B9">
      <w:pPr>
        <w:pStyle w:val="a3"/>
        <w:spacing w:before="5" w:line="322" w:lineRule="exact"/>
        <w:rPr>
          <w:b/>
        </w:rPr>
      </w:pPr>
      <w:r w:rsidRPr="00BF57A9">
        <w:rPr>
          <w:b/>
        </w:rPr>
        <w:t>вакантны</w:t>
      </w:r>
      <w:r w:rsidRPr="00BF57A9">
        <w:rPr>
          <w:b/>
          <w:spacing w:val="-6"/>
        </w:rPr>
        <w:t xml:space="preserve"> </w:t>
      </w:r>
      <w:r w:rsidRPr="00BF57A9">
        <w:rPr>
          <w:b/>
        </w:rPr>
        <w:t>должности:</w:t>
      </w:r>
    </w:p>
    <w:p w:rsidR="00D54493" w:rsidRDefault="004435B9">
      <w:pPr>
        <w:pStyle w:val="a3"/>
        <w:ind w:right="113" w:firstLine="706"/>
      </w:pPr>
      <w:r>
        <w:t>главного специалиста по правовой и кадровой работе 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«Агульский</w:t>
      </w:r>
      <w:r>
        <w:rPr>
          <w:spacing w:val="1"/>
        </w:rPr>
        <w:t xml:space="preserve"> </w:t>
      </w:r>
      <w:r>
        <w:t>район»;</w:t>
      </w:r>
    </w:p>
    <w:p w:rsidR="00D54493" w:rsidRDefault="00982504">
      <w:pPr>
        <w:pStyle w:val="a3"/>
        <w:ind w:right="115" w:firstLine="706"/>
      </w:pPr>
      <w:r>
        <w:t>ведущего</w:t>
      </w:r>
      <w:r w:rsidR="004435B9">
        <w:t xml:space="preserve"> специалиста отдела социальной политики и муниципальных</w:t>
      </w:r>
      <w:r w:rsidR="004435B9">
        <w:rPr>
          <w:spacing w:val="1"/>
        </w:rPr>
        <w:t xml:space="preserve"> </w:t>
      </w:r>
      <w:r w:rsidR="004435B9">
        <w:t>услуг</w:t>
      </w:r>
      <w:r w:rsidR="004435B9">
        <w:rPr>
          <w:spacing w:val="1"/>
        </w:rPr>
        <w:t xml:space="preserve"> </w:t>
      </w:r>
      <w:r w:rsidR="004435B9">
        <w:t>по</w:t>
      </w:r>
      <w:r w:rsidR="004435B9">
        <w:rPr>
          <w:spacing w:val="1"/>
        </w:rPr>
        <w:t xml:space="preserve"> </w:t>
      </w:r>
      <w:r w:rsidR="004435B9">
        <w:t>вопросам</w:t>
      </w:r>
      <w:r w:rsidR="004435B9">
        <w:rPr>
          <w:spacing w:val="1"/>
        </w:rPr>
        <w:t xml:space="preserve"> </w:t>
      </w:r>
      <w:r w:rsidR="004435B9">
        <w:t>культуры,</w:t>
      </w:r>
      <w:r w:rsidR="004435B9">
        <w:rPr>
          <w:spacing w:val="1"/>
        </w:rPr>
        <w:t xml:space="preserve"> </w:t>
      </w:r>
      <w:r w:rsidR="004435B9">
        <w:t>спорта,</w:t>
      </w:r>
      <w:r w:rsidR="004435B9">
        <w:rPr>
          <w:spacing w:val="1"/>
        </w:rPr>
        <w:t xml:space="preserve"> </w:t>
      </w:r>
      <w:r w:rsidR="004435B9">
        <w:t>молодежной</w:t>
      </w:r>
      <w:r w:rsidR="004435B9">
        <w:rPr>
          <w:spacing w:val="1"/>
        </w:rPr>
        <w:t xml:space="preserve"> </w:t>
      </w:r>
      <w:r w:rsidR="004435B9">
        <w:t>политики,</w:t>
      </w:r>
      <w:r w:rsidR="004435B9">
        <w:rPr>
          <w:spacing w:val="1"/>
        </w:rPr>
        <w:t xml:space="preserve"> </w:t>
      </w:r>
      <w:r w:rsidR="004435B9">
        <w:t>религии</w:t>
      </w:r>
      <w:r w:rsidR="004435B9">
        <w:rPr>
          <w:spacing w:val="1"/>
        </w:rPr>
        <w:t xml:space="preserve"> </w:t>
      </w:r>
      <w:r w:rsidR="004435B9">
        <w:t>и</w:t>
      </w:r>
      <w:r w:rsidR="004435B9">
        <w:rPr>
          <w:spacing w:val="1"/>
        </w:rPr>
        <w:t xml:space="preserve"> </w:t>
      </w:r>
      <w:r w:rsidR="004435B9">
        <w:t>туризма</w:t>
      </w:r>
      <w:r w:rsidR="004435B9">
        <w:rPr>
          <w:spacing w:val="1"/>
        </w:rPr>
        <w:t xml:space="preserve"> </w:t>
      </w:r>
      <w:r w:rsidR="004435B9">
        <w:t>администрации МО</w:t>
      </w:r>
      <w:r w:rsidR="004435B9">
        <w:rPr>
          <w:spacing w:val="1"/>
        </w:rPr>
        <w:t xml:space="preserve"> </w:t>
      </w:r>
      <w:r w:rsidR="004435B9">
        <w:t>«Агульский</w:t>
      </w:r>
      <w:r w:rsidR="004435B9">
        <w:rPr>
          <w:spacing w:val="4"/>
        </w:rPr>
        <w:t xml:space="preserve"> </w:t>
      </w:r>
      <w:r w:rsidR="004435B9">
        <w:t>район»</w:t>
      </w:r>
      <w:r w:rsidR="000C74A9">
        <w:t>;</w:t>
      </w:r>
    </w:p>
    <w:p w:rsidR="000C74A9" w:rsidRDefault="000C74A9">
      <w:pPr>
        <w:pStyle w:val="a3"/>
        <w:ind w:right="115" w:firstLine="706"/>
      </w:pPr>
      <w:r>
        <w:t>ведущего специалиста аппарата АТК администрации МО «Агульский район»;</w:t>
      </w:r>
    </w:p>
    <w:p w:rsidR="00CD65AD" w:rsidRDefault="00CD65AD">
      <w:pPr>
        <w:pStyle w:val="a3"/>
        <w:ind w:right="115" w:firstLine="706"/>
      </w:pPr>
      <w:r>
        <w:t>ведущего специалиста по архитектуре и градостроительству администрации МО «Агульский район»;</w:t>
      </w:r>
    </w:p>
    <w:p w:rsidR="000C74A9" w:rsidRDefault="00FB2B7E">
      <w:pPr>
        <w:pStyle w:val="a3"/>
        <w:ind w:right="115" w:firstLine="706"/>
      </w:pPr>
      <w:r>
        <w:t>с</w:t>
      </w:r>
      <w:r w:rsidR="000C74A9">
        <w:t>пециалиста 1-й категории отдела экономики, имущества и землеустройства администрации МО</w:t>
      </w:r>
      <w:r w:rsidR="000C74A9">
        <w:rPr>
          <w:spacing w:val="1"/>
        </w:rPr>
        <w:t xml:space="preserve"> </w:t>
      </w:r>
      <w:r w:rsidR="000C74A9">
        <w:t>«Агульский</w:t>
      </w:r>
      <w:r w:rsidR="000C74A9">
        <w:rPr>
          <w:spacing w:val="4"/>
        </w:rPr>
        <w:t xml:space="preserve"> </w:t>
      </w:r>
      <w:r w:rsidR="000C74A9">
        <w:t>район»</w:t>
      </w:r>
      <w:r w:rsidR="002B4D3B">
        <w:t>;</w:t>
      </w:r>
    </w:p>
    <w:p w:rsidR="002B4D3B" w:rsidRDefault="002B4D3B">
      <w:pPr>
        <w:pStyle w:val="a3"/>
        <w:ind w:right="115" w:firstLine="706"/>
      </w:pPr>
      <w:r>
        <w:t>декретн</w:t>
      </w:r>
      <w:r w:rsidR="00527824">
        <w:t>ая должность</w:t>
      </w:r>
      <w:r>
        <w:t xml:space="preserve"> секретаря руководителя администрации </w:t>
      </w:r>
      <w:r w:rsidR="00527824">
        <w:t>МО «Агульский район».</w:t>
      </w:r>
    </w:p>
    <w:p w:rsidR="00D54493" w:rsidRDefault="00D54493">
      <w:pPr>
        <w:pStyle w:val="a3"/>
        <w:spacing w:before="9"/>
        <w:ind w:left="0"/>
        <w:jc w:val="left"/>
        <w:rPr>
          <w:sz w:val="27"/>
        </w:rPr>
      </w:pPr>
    </w:p>
    <w:p w:rsidR="00D54493" w:rsidRDefault="004435B9" w:rsidP="006A05DA">
      <w:pPr>
        <w:ind w:left="119" w:right="104" w:firstLine="706"/>
        <w:jc w:val="both"/>
        <w:rPr>
          <w:sz w:val="28"/>
        </w:rPr>
      </w:pPr>
      <w:r>
        <w:rPr>
          <w:b/>
          <w:sz w:val="28"/>
        </w:rPr>
        <w:t>Квалификационные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 к вакантн</w:t>
      </w:r>
      <w:r w:rsidR="0046376B">
        <w:rPr>
          <w:b/>
          <w:sz w:val="28"/>
        </w:rPr>
        <w:t>ым</w:t>
      </w:r>
      <w:r>
        <w:rPr>
          <w:b/>
          <w:sz w:val="28"/>
        </w:rPr>
        <w:t xml:space="preserve"> должност</w:t>
      </w:r>
      <w:r w:rsidR="0046376B">
        <w:rPr>
          <w:b/>
          <w:sz w:val="28"/>
        </w:rPr>
        <w:t>ям</w:t>
      </w:r>
      <w:r>
        <w:rPr>
          <w:b/>
          <w:sz w:val="28"/>
        </w:rPr>
        <w:t xml:space="preserve">: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</w:t>
      </w:r>
      <w:r w:rsidR="00A617BD"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bookmarkStart w:id="0" w:name="_GoBack"/>
      <w:bookmarkEnd w:id="0"/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6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1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подготовки:</w:t>
      </w:r>
    </w:p>
    <w:p w:rsidR="00D54493" w:rsidRDefault="004435B9" w:rsidP="006A05DA">
      <w:pPr>
        <w:pStyle w:val="a3"/>
        <w:ind w:right="119"/>
      </w:pPr>
      <w:r>
        <w:t>«Юриспруденция»,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управление»,</w:t>
      </w:r>
      <w:r w:rsidR="00582D77">
        <w:t xml:space="preserve"> «Экономика», </w:t>
      </w:r>
      <w:r>
        <w:t>специальности,</w:t>
      </w:r>
      <w:r>
        <w:rPr>
          <w:spacing w:val="1"/>
        </w:rPr>
        <w:t xml:space="preserve"> </w:t>
      </w:r>
      <w:r>
        <w:t>входящие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«Образование и</w:t>
      </w:r>
      <w:r>
        <w:rPr>
          <w:spacing w:val="-1"/>
        </w:rPr>
        <w:t xml:space="preserve"> </w:t>
      </w:r>
      <w:r>
        <w:t>педагогика».</w:t>
      </w:r>
    </w:p>
    <w:p w:rsidR="00D54493" w:rsidRDefault="004435B9" w:rsidP="006A05DA">
      <w:pPr>
        <w:pStyle w:val="a3"/>
        <w:tabs>
          <w:tab w:val="left" w:pos="1789"/>
          <w:tab w:val="left" w:pos="1860"/>
          <w:tab w:val="left" w:pos="1946"/>
          <w:tab w:val="left" w:pos="2311"/>
          <w:tab w:val="left" w:pos="2468"/>
          <w:tab w:val="left" w:pos="2542"/>
          <w:tab w:val="left" w:pos="2895"/>
          <w:tab w:val="left" w:pos="3248"/>
          <w:tab w:val="left" w:pos="3601"/>
          <w:tab w:val="left" w:pos="3816"/>
          <w:tab w:val="left" w:pos="4139"/>
          <w:tab w:val="left" w:pos="4189"/>
          <w:tab w:val="left" w:pos="5150"/>
          <w:tab w:val="left" w:pos="5350"/>
          <w:tab w:val="left" w:pos="5562"/>
          <w:tab w:val="left" w:pos="5620"/>
          <w:tab w:val="left" w:pos="5821"/>
          <w:tab w:val="left" w:pos="5898"/>
          <w:tab w:val="left" w:pos="6460"/>
          <w:tab w:val="left" w:pos="6805"/>
          <w:tab w:val="left" w:pos="7307"/>
          <w:tab w:val="left" w:pos="7455"/>
          <w:tab w:val="left" w:pos="7793"/>
          <w:tab w:val="left" w:pos="7883"/>
          <w:tab w:val="left" w:pos="7960"/>
          <w:tab w:val="left" w:pos="8323"/>
          <w:tab w:val="left" w:pos="8707"/>
          <w:tab w:val="left" w:pos="8804"/>
        </w:tabs>
        <w:ind w:right="106" w:firstLine="706"/>
      </w:pPr>
      <w:r>
        <w:rPr>
          <w:b/>
        </w:rPr>
        <w:t>Требования</w:t>
      </w:r>
      <w:r w:rsidR="00D82644">
        <w:rPr>
          <w:b/>
        </w:rPr>
        <w:t xml:space="preserve"> </w:t>
      </w:r>
      <w:r>
        <w:rPr>
          <w:b/>
        </w:rPr>
        <w:t>к</w:t>
      </w:r>
      <w:r w:rsidR="00D82644">
        <w:rPr>
          <w:b/>
        </w:rPr>
        <w:t xml:space="preserve"> </w:t>
      </w:r>
      <w:r>
        <w:rPr>
          <w:b/>
        </w:rPr>
        <w:t>профессиональны</w:t>
      </w:r>
      <w:r w:rsidR="00D82644">
        <w:rPr>
          <w:b/>
        </w:rPr>
        <w:t xml:space="preserve">м </w:t>
      </w:r>
      <w:r>
        <w:rPr>
          <w:b/>
        </w:rPr>
        <w:t>знаниям:</w:t>
      </w:r>
      <w:r>
        <w:rPr>
          <w:b/>
          <w:spacing w:val="3"/>
        </w:rPr>
        <w:t xml:space="preserve"> </w:t>
      </w:r>
      <w:r>
        <w:t>знание</w:t>
      </w:r>
      <w:r w:rsidR="00D82644">
        <w:t xml:space="preserve"> </w:t>
      </w:r>
      <w:r>
        <w:t>Конституции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4"/>
        </w:rPr>
        <w:t xml:space="preserve"> </w:t>
      </w:r>
      <w:r>
        <w:t>законодательства</w:t>
      </w:r>
      <w:r>
        <w:rPr>
          <w:spacing w:val="23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30"/>
        </w:rPr>
        <w:t xml:space="preserve"> </w:t>
      </w:r>
      <w:r>
        <w:t>Указов</w:t>
      </w:r>
      <w:r>
        <w:rPr>
          <w:spacing w:val="-67"/>
        </w:rPr>
        <w:t xml:space="preserve"> </w:t>
      </w:r>
      <w:r>
        <w:t>Президента</w:t>
      </w:r>
      <w:r w:rsidR="00D82644">
        <w:t xml:space="preserve"> </w:t>
      </w:r>
      <w:r>
        <w:rPr>
          <w:spacing w:val="-1"/>
        </w:rPr>
        <w:t>Российской</w:t>
      </w:r>
      <w:r w:rsidR="00D82644">
        <w:rPr>
          <w:spacing w:val="-1"/>
        </w:rPr>
        <w:t xml:space="preserve"> </w:t>
      </w:r>
      <w:r>
        <w:t>Федерации,</w:t>
      </w:r>
      <w:r w:rsidR="00D82644">
        <w:t xml:space="preserve"> </w:t>
      </w:r>
      <w:r>
        <w:t>нормативных</w:t>
      </w:r>
      <w:r w:rsidR="00D82644">
        <w:t xml:space="preserve"> </w:t>
      </w:r>
      <w:r>
        <w:t>правовых</w:t>
      </w:r>
      <w:r w:rsidR="00D82644">
        <w:t xml:space="preserve"> </w:t>
      </w:r>
      <w:r>
        <w:t>актов</w:t>
      </w:r>
      <w:r>
        <w:rPr>
          <w:spacing w:val="-67"/>
        </w:rPr>
        <w:t xml:space="preserve"> </w:t>
      </w:r>
      <w:r>
        <w:t>Правительства</w:t>
      </w:r>
      <w:r w:rsidR="00D82644">
        <w:t xml:space="preserve"> </w:t>
      </w:r>
      <w:r>
        <w:t>Российской</w:t>
      </w:r>
      <w:r w:rsidR="00D82644">
        <w:t xml:space="preserve"> </w:t>
      </w:r>
      <w:r>
        <w:t>Федерации</w:t>
      </w:r>
      <w:r w:rsidR="00D82644">
        <w:t xml:space="preserve"> </w:t>
      </w:r>
      <w:r>
        <w:t>и</w:t>
      </w:r>
      <w:r w:rsidR="00D82644">
        <w:t xml:space="preserve"> </w:t>
      </w:r>
      <w:r>
        <w:t>Республики</w:t>
      </w:r>
      <w:r w:rsidR="00D82644">
        <w:t xml:space="preserve"> </w:t>
      </w:r>
      <w:r>
        <w:t>Дагестан,</w:t>
      </w:r>
      <w:r>
        <w:rPr>
          <w:spacing w:val="-67"/>
        </w:rPr>
        <w:t xml:space="preserve"> </w:t>
      </w:r>
      <w:r w:rsidR="00D82644">
        <w:rPr>
          <w:spacing w:val="-67"/>
        </w:rPr>
        <w:t xml:space="preserve"> </w:t>
      </w:r>
      <w:r>
        <w:t>постановлений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распоряжений</w:t>
      </w:r>
      <w:r>
        <w:rPr>
          <w:spacing w:val="34"/>
        </w:rPr>
        <w:t xml:space="preserve"> </w:t>
      </w:r>
      <w:r>
        <w:t>Республики</w:t>
      </w:r>
      <w:r>
        <w:rPr>
          <w:spacing w:val="29"/>
        </w:rPr>
        <w:t xml:space="preserve"> </w:t>
      </w:r>
      <w:r>
        <w:t>Дагестан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45"/>
        </w:rPr>
        <w:t xml:space="preserve"> </w:t>
      </w:r>
      <w:r>
        <w:t>службы;</w:t>
      </w:r>
      <w:r>
        <w:rPr>
          <w:spacing w:val="45"/>
        </w:rPr>
        <w:t xml:space="preserve"> </w:t>
      </w:r>
      <w:r>
        <w:t>норм</w:t>
      </w:r>
      <w:r>
        <w:rPr>
          <w:spacing w:val="46"/>
        </w:rPr>
        <w:t xml:space="preserve"> </w:t>
      </w:r>
      <w:r>
        <w:t>делового</w:t>
      </w:r>
      <w:r>
        <w:rPr>
          <w:spacing w:val="45"/>
        </w:rPr>
        <w:t xml:space="preserve"> </w:t>
      </w:r>
      <w:r>
        <w:t>общения;</w:t>
      </w:r>
      <w:r>
        <w:rPr>
          <w:spacing w:val="44"/>
        </w:rPr>
        <w:t xml:space="preserve"> </w:t>
      </w:r>
      <w:r>
        <w:t>основ</w:t>
      </w:r>
      <w:r>
        <w:rPr>
          <w:spacing w:val="43"/>
        </w:rPr>
        <w:t xml:space="preserve"> </w:t>
      </w:r>
      <w:r>
        <w:t>делопроизводства,</w:t>
      </w:r>
      <w:r>
        <w:rPr>
          <w:spacing w:val="-67"/>
        </w:rPr>
        <w:t xml:space="preserve"> </w:t>
      </w:r>
      <w:r>
        <w:t>порядка</w:t>
      </w:r>
      <w:r>
        <w:rPr>
          <w:spacing w:val="34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служебной</w:t>
      </w:r>
      <w:r>
        <w:rPr>
          <w:spacing w:val="38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сведениями,</w:t>
      </w:r>
      <w:r>
        <w:rPr>
          <w:spacing w:val="35"/>
        </w:rPr>
        <w:t xml:space="preserve"> </w:t>
      </w:r>
      <w:r>
        <w:t>составляющими</w:t>
      </w:r>
      <w:r>
        <w:rPr>
          <w:spacing w:val="-67"/>
        </w:rPr>
        <w:t xml:space="preserve"> </w:t>
      </w:r>
      <w:r>
        <w:t>государственную</w:t>
      </w:r>
      <w:r w:rsidR="00D82644">
        <w:t xml:space="preserve"> </w:t>
      </w:r>
      <w:r>
        <w:t>и</w:t>
      </w:r>
      <w:r w:rsidR="00D82644">
        <w:t xml:space="preserve"> </w:t>
      </w:r>
      <w:r>
        <w:t>иную</w:t>
      </w:r>
      <w:r w:rsidR="00D82644">
        <w:t xml:space="preserve"> </w:t>
      </w:r>
      <w:r>
        <w:t>охраняемую</w:t>
      </w:r>
      <w:r w:rsidR="00D82644">
        <w:t xml:space="preserve"> </w:t>
      </w:r>
      <w:r>
        <w:t>федеральным</w:t>
      </w:r>
      <w:r w:rsidR="00D82644">
        <w:t xml:space="preserve"> </w:t>
      </w:r>
      <w:r>
        <w:t>законом</w:t>
      </w:r>
      <w:r w:rsidR="00D82644">
        <w:t xml:space="preserve"> </w:t>
      </w:r>
      <w:r>
        <w:t>тайну,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52"/>
        </w:rPr>
        <w:t xml:space="preserve"> </w:t>
      </w:r>
      <w:r>
        <w:t>технологий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органах</w:t>
      </w:r>
      <w:r>
        <w:rPr>
          <w:spacing w:val="53"/>
        </w:rPr>
        <w:t xml:space="preserve"> </w:t>
      </w:r>
      <w:r>
        <w:t>местного</w:t>
      </w:r>
      <w:r>
        <w:rPr>
          <w:spacing w:val="57"/>
        </w:rPr>
        <w:t xml:space="preserve"> </w:t>
      </w:r>
      <w:r>
        <w:t>самоуправления,</w:t>
      </w:r>
      <w:r>
        <w:rPr>
          <w:spacing w:val="59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116"/>
        </w:rPr>
        <w:t xml:space="preserve"> </w:t>
      </w:r>
      <w:r>
        <w:t>включая</w:t>
      </w:r>
      <w:r>
        <w:rPr>
          <w:spacing w:val="115"/>
        </w:rPr>
        <w:t xml:space="preserve"> </w:t>
      </w:r>
      <w:r>
        <w:t>использование</w:t>
      </w:r>
      <w:r>
        <w:tab/>
        <w:t>возможностей</w:t>
      </w:r>
      <w:r>
        <w:rPr>
          <w:spacing w:val="37"/>
        </w:rPr>
        <w:t xml:space="preserve"> </w:t>
      </w:r>
      <w:r>
        <w:t>межведомственного</w:t>
      </w:r>
      <w:r>
        <w:rPr>
          <w:spacing w:val="-67"/>
        </w:rPr>
        <w:t xml:space="preserve"> </w:t>
      </w:r>
      <w:r>
        <w:t>электронного</w:t>
      </w:r>
      <w:r w:rsidR="00D82644">
        <w:t xml:space="preserve"> </w:t>
      </w:r>
      <w:r>
        <w:t>взаимодействия;</w:t>
      </w:r>
      <w:r w:rsidR="00D82644">
        <w:t xml:space="preserve"> </w:t>
      </w:r>
      <w:r>
        <w:t>общих</w:t>
      </w:r>
      <w:r w:rsidR="00D82644">
        <w:t xml:space="preserve"> </w:t>
      </w:r>
      <w:r>
        <w:t>вопросов</w:t>
      </w:r>
      <w:r w:rsidR="00D82644">
        <w:t xml:space="preserve"> </w:t>
      </w:r>
      <w:r>
        <w:t>в</w:t>
      </w:r>
      <w:r w:rsidR="00D82644">
        <w:t xml:space="preserve"> </w:t>
      </w:r>
      <w:r>
        <w:t>области</w:t>
      </w:r>
      <w:r>
        <w:tab/>
      </w:r>
      <w:r w:rsidR="00D82644"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55"/>
        </w:rPr>
        <w:t xml:space="preserve"> </w:t>
      </w:r>
      <w:r>
        <w:t>безопасности;</w:t>
      </w:r>
      <w:r>
        <w:rPr>
          <w:spacing w:val="55"/>
        </w:rPr>
        <w:t xml:space="preserve"> </w:t>
      </w:r>
      <w:r>
        <w:t>государственных</w:t>
      </w:r>
      <w:r>
        <w:rPr>
          <w:spacing w:val="51"/>
        </w:rPr>
        <w:t xml:space="preserve"> </w:t>
      </w:r>
      <w:r>
        <w:t>нормативных</w:t>
      </w:r>
      <w:r>
        <w:rPr>
          <w:spacing w:val="52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охраны</w:t>
      </w:r>
      <w:r w:rsidR="006A05DA">
        <w:t xml:space="preserve"> </w:t>
      </w:r>
      <w:r>
        <w:t>труда</w:t>
      </w:r>
      <w:r w:rsidR="006A05DA">
        <w:t xml:space="preserve"> </w:t>
      </w:r>
      <w:r>
        <w:t>и</w:t>
      </w:r>
      <w:r w:rsidR="006A05DA">
        <w:t xml:space="preserve"> п</w:t>
      </w:r>
      <w:r>
        <w:t>равил</w:t>
      </w:r>
      <w:r w:rsidR="006A05DA">
        <w:t xml:space="preserve"> </w:t>
      </w:r>
      <w:r>
        <w:t>пожарной</w:t>
      </w:r>
      <w:r w:rsidR="006A05DA">
        <w:t xml:space="preserve"> б</w:t>
      </w:r>
      <w:r>
        <w:t>езопасности.</w:t>
      </w:r>
    </w:p>
    <w:p w:rsidR="00D54493" w:rsidRDefault="004435B9" w:rsidP="006A05DA">
      <w:pPr>
        <w:pStyle w:val="a3"/>
        <w:tabs>
          <w:tab w:val="left" w:pos="2643"/>
          <w:tab w:val="left" w:pos="5186"/>
          <w:tab w:val="left" w:pos="7902"/>
        </w:tabs>
        <w:spacing w:before="5"/>
        <w:ind w:right="104" w:firstLine="706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профессиональным</w:t>
      </w:r>
      <w:r>
        <w:rPr>
          <w:b/>
          <w:spacing w:val="1"/>
        </w:rPr>
        <w:t xml:space="preserve"> </w:t>
      </w:r>
      <w:r>
        <w:rPr>
          <w:b/>
        </w:rPr>
        <w:t xml:space="preserve">навыкам: </w:t>
      </w:r>
      <w:r>
        <w:t>навыки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организационному,</w:t>
      </w:r>
      <w:r>
        <w:rPr>
          <w:spacing w:val="1"/>
        </w:rPr>
        <w:t xml:space="preserve"> </w:t>
      </w:r>
      <w:r>
        <w:t>информационному,</w:t>
      </w:r>
      <w:r>
        <w:rPr>
          <w:spacing w:val="1"/>
        </w:rPr>
        <w:t xml:space="preserve"> </w:t>
      </w:r>
      <w:r>
        <w:t>документационному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корреспонденции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оргтехникой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продуктами;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информационно-телекоммуникационными</w:t>
      </w:r>
      <w:r>
        <w:rPr>
          <w:spacing w:val="1"/>
        </w:rPr>
        <w:t xml:space="preserve"> </w:t>
      </w:r>
      <w:r>
        <w:t>сетями,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электронной почтой; работы в текстовом редакторе; работы с электронными</w:t>
      </w:r>
      <w:r>
        <w:rPr>
          <w:spacing w:val="1"/>
        </w:rPr>
        <w:t xml:space="preserve"> </w:t>
      </w:r>
      <w:r>
        <w:t>таблицами;</w:t>
      </w:r>
      <w:r w:rsidR="009C09DB">
        <w:t xml:space="preserve"> </w:t>
      </w:r>
      <w:r>
        <w:t>подготовки</w:t>
      </w:r>
      <w:r w:rsidR="009C09DB">
        <w:t xml:space="preserve"> </w:t>
      </w:r>
      <w:r>
        <w:t>электронных</w:t>
      </w:r>
      <w:r w:rsidR="009C09DB">
        <w:t xml:space="preserve"> </w:t>
      </w:r>
      <w:r>
        <w:t>презентаций.</w:t>
      </w:r>
      <w:r>
        <w:rPr>
          <w:spacing w:val="-68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(заполненная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 распоряжением Правительства РФ от 26.05.2005 № 667-р), по</w:t>
      </w:r>
      <w:r>
        <w:rPr>
          <w:spacing w:val="1"/>
        </w:rPr>
        <w:t xml:space="preserve"> </w:t>
      </w:r>
      <w:r>
        <w:t xml:space="preserve">адресу: РД, Агульский </w:t>
      </w:r>
      <w:proofErr w:type="gramStart"/>
      <w:r>
        <w:t xml:space="preserve">район, </w:t>
      </w:r>
      <w:r w:rsidR="00266A36">
        <w:t xml:space="preserve">  </w:t>
      </w:r>
      <w:proofErr w:type="gramEnd"/>
      <w:r w:rsidR="00266A36">
        <w:t xml:space="preserve">   </w:t>
      </w:r>
      <w:r>
        <w:t xml:space="preserve">с. Тпиг, ул. </w:t>
      </w:r>
      <w:proofErr w:type="spellStart"/>
      <w:r>
        <w:t>Багар</w:t>
      </w:r>
      <w:proofErr w:type="spellEnd"/>
      <w:r>
        <w:t>, д.43, здание администрации,</w:t>
      </w:r>
      <w:r>
        <w:rPr>
          <w:spacing w:val="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208.</w:t>
      </w:r>
    </w:p>
    <w:sectPr w:rsidR="00D54493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93"/>
    <w:rsid w:val="000C74A9"/>
    <w:rsid w:val="00266A36"/>
    <w:rsid w:val="002B4D3B"/>
    <w:rsid w:val="004435B9"/>
    <w:rsid w:val="0046376B"/>
    <w:rsid w:val="00527824"/>
    <w:rsid w:val="00582D77"/>
    <w:rsid w:val="006356FD"/>
    <w:rsid w:val="006A05DA"/>
    <w:rsid w:val="007A2F10"/>
    <w:rsid w:val="00982504"/>
    <w:rsid w:val="009C09DB"/>
    <w:rsid w:val="00A617BD"/>
    <w:rsid w:val="00BF57A9"/>
    <w:rsid w:val="00C40DBF"/>
    <w:rsid w:val="00CD65AD"/>
    <w:rsid w:val="00D54493"/>
    <w:rsid w:val="00D82644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C76F"/>
  <w15:docId w15:val="{8DE8A62E-04DE-48B5-A25E-E8DFAEF7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119" w:right="11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35</cp:revision>
  <dcterms:created xsi:type="dcterms:W3CDTF">2023-03-01T09:38:00Z</dcterms:created>
  <dcterms:modified xsi:type="dcterms:W3CDTF">2023-03-01T09:52:00Z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