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DB" w:rsidRDefault="001706DB" w:rsidP="001706DB">
      <w:pPr>
        <w:ind w:firstLine="142"/>
        <w:rPr>
          <w:b/>
          <w:szCs w:val="28"/>
        </w:rPr>
      </w:pPr>
      <w:bookmarkStart w:id="0" w:name="_GoBack"/>
      <w:bookmarkEnd w:id="0"/>
    </w:p>
    <w:p w:rsidR="001706DB" w:rsidRDefault="00EC13BB" w:rsidP="001706DB">
      <w:pPr>
        <w:ind w:firstLine="142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</w:t>
      </w:r>
    </w:p>
    <w:p w:rsidR="00EC13BB" w:rsidRDefault="00EC13BB" w:rsidP="001706DB">
      <w:pPr>
        <w:ind w:firstLine="142"/>
        <w:rPr>
          <w:b/>
          <w:szCs w:val="28"/>
        </w:rPr>
      </w:pPr>
    </w:p>
    <w:p w:rsidR="001706DB" w:rsidRPr="006F60DB" w:rsidRDefault="001706DB" w:rsidP="001706DB">
      <w:pPr>
        <w:ind w:left="6237" w:firstLine="0"/>
        <w:jc w:val="center"/>
        <w:rPr>
          <w:szCs w:val="28"/>
          <w:lang w:eastAsia="ru-RU"/>
        </w:rPr>
      </w:pPr>
      <w:r w:rsidRPr="006F60DB">
        <w:rPr>
          <w:szCs w:val="28"/>
          <w:lang w:eastAsia="ru-RU"/>
        </w:rPr>
        <w:t>ПРИЛОЖЕНИЕ</w:t>
      </w:r>
      <w:r>
        <w:rPr>
          <w:szCs w:val="28"/>
          <w:lang w:eastAsia="ru-RU"/>
        </w:rPr>
        <w:t xml:space="preserve"> № 1</w:t>
      </w:r>
    </w:p>
    <w:p w:rsidR="001706DB" w:rsidRPr="006F60DB" w:rsidRDefault="001706DB" w:rsidP="001706DB">
      <w:pPr>
        <w:ind w:left="6237" w:firstLine="0"/>
        <w:jc w:val="center"/>
        <w:rPr>
          <w:szCs w:val="28"/>
          <w:lang w:eastAsia="ru-RU"/>
        </w:rPr>
      </w:pPr>
      <w:bookmarkStart w:id="1" w:name="_Hlk152665322"/>
      <w:r w:rsidRPr="006F60DB">
        <w:rPr>
          <w:szCs w:val="28"/>
          <w:lang w:eastAsia="ru-RU"/>
        </w:rPr>
        <w:t>к постановлению</w:t>
      </w:r>
    </w:p>
    <w:p w:rsidR="001706DB" w:rsidRPr="006F60DB" w:rsidRDefault="001706DB" w:rsidP="001706DB">
      <w:pPr>
        <w:ind w:left="6237"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МО</w:t>
      </w:r>
      <w:r w:rsidRPr="006F60DB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Агульский</w:t>
      </w:r>
      <w:r w:rsidRPr="006F60DB">
        <w:rPr>
          <w:szCs w:val="28"/>
          <w:lang w:eastAsia="ru-RU"/>
        </w:rPr>
        <w:t xml:space="preserve"> район»</w:t>
      </w:r>
    </w:p>
    <w:p w:rsidR="001706DB" w:rsidRPr="006F60DB" w:rsidRDefault="001706DB" w:rsidP="001706DB">
      <w:pPr>
        <w:ind w:left="6237" w:firstLine="0"/>
        <w:jc w:val="center"/>
        <w:rPr>
          <w:szCs w:val="28"/>
          <w:lang w:eastAsia="ru-RU"/>
        </w:rPr>
      </w:pPr>
      <w:r w:rsidRPr="006F60DB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«</w:t>
      </w:r>
      <w:r w:rsidR="00BF698F">
        <w:rPr>
          <w:szCs w:val="28"/>
          <w:lang w:eastAsia="ru-RU"/>
        </w:rPr>
        <w:t>26</w:t>
      </w:r>
      <w:r>
        <w:rPr>
          <w:szCs w:val="28"/>
          <w:lang w:eastAsia="ru-RU"/>
        </w:rPr>
        <w:t>»</w:t>
      </w:r>
      <w:r w:rsidR="00BF698F">
        <w:rPr>
          <w:szCs w:val="28"/>
          <w:lang w:eastAsia="ru-RU"/>
        </w:rPr>
        <w:t xml:space="preserve"> февраль</w:t>
      </w:r>
      <w:r w:rsidRPr="006F60DB">
        <w:rPr>
          <w:szCs w:val="28"/>
          <w:lang w:eastAsia="ru-RU"/>
        </w:rPr>
        <w:t xml:space="preserve"> 202</w:t>
      </w:r>
      <w:r>
        <w:rPr>
          <w:szCs w:val="28"/>
          <w:lang w:eastAsia="ru-RU"/>
        </w:rPr>
        <w:t>4</w:t>
      </w:r>
      <w:r w:rsidRPr="006F60DB">
        <w:rPr>
          <w:szCs w:val="28"/>
          <w:lang w:eastAsia="ru-RU"/>
        </w:rPr>
        <w:t xml:space="preserve"> г. №</w:t>
      </w:r>
      <w:r>
        <w:rPr>
          <w:szCs w:val="28"/>
          <w:lang w:eastAsia="ru-RU"/>
        </w:rPr>
        <w:t xml:space="preserve"> </w:t>
      </w:r>
      <w:r w:rsidR="00BF698F">
        <w:rPr>
          <w:szCs w:val="28"/>
          <w:lang w:eastAsia="ru-RU"/>
        </w:rPr>
        <w:t>1</w:t>
      </w:r>
    </w:p>
    <w:bookmarkEnd w:id="1"/>
    <w:p w:rsidR="001706DB" w:rsidRDefault="001706DB" w:rsidP="001706DB">
      <w:pPr>
        <w:ind w:firstLine="0"/>
        <w:jc w:val="center"/>
        <w:rPr>
          <w:b/>
          <w:szCs w:val="28"/>
        </w:rPr>
      </w:pPr>
    </w:p>
    <w:p w:rsidR="001706DB" w:rsidRDefault="001706DB" w:rsidP="001706DB">
      <w:pPr>
        <w:ind w:firstLine="0"/>
        <w:rPr>
          <w:b/>
          <w:szCs w:val="28"/>
        </w:rPr>
      </w:pPr>
    </w:p>
    <w:p w:rsidR="001706DB" w:rsidRPr="0048655E" w:rsidRDefault="001706DB" w:rsidP="001706DB">
      <w:pPr>
        <w:ind w:firstLine="0"/>
        <w:jc w:val="center"/>
        <w:rPr>
          <w:b/>
          <w:bCs/>
          <w:szCs w:val="28"/>
          <w:lang w:eastAsia="ru-RU"/>
        </w:rPr>
      </w:pPr>
      <w:r w:rsidRPr="0048655E">
        <w:rPr>
          <w:b/>
          <w:bCs/>
          <w:szCs w:val="28"/>
          <w:lang w:eastAsia="ru-RU"/>
        </w:rPr>
        <w:t xml:space="preserve">МУНИЦИПАЛЬНАЯ ПРОГРАММА </w:t>
      </w:r>
      <w:r w:rsidRPr="0048655E">
        <w:rPr>
          <w:b/>
          <w:bCs/>
          <w:szCs w:val="28"/>
          <w:lang w:eastAsia="ru-RU"/>
        </w:rPr>
        <w:br/>
        <w:t xml:space="preserve">«Комплексная программа противодействия идеологии терроризма </w:t>
      </w:r>
      <w:r w:rsidRPr="0048655E">
        <w:rPr>
          <w:b/>
          <w:bCs/>
          <w:szCs w:val="28"/>
          <w:lang w:eastAsia="ru-RU"/>
        </w:rPr>
        <w:br/>
        <w:t>в М</w:t>
      </w:r>
      <w:r>
        <w:rPr>
          <w:b/>
          <w:bCs/>
          <w:szCs w:val="28"/>
          <w:lang w:eastAsia="ru-RU"/>
        </w:rPr>
        <w:t>О</w:t>
      </w:r>
      <w:r w:rsidRPr="0048655E">
        <w:rPr>
          <w:b/>
          <w:bCs/>
          <w:szCs w:val="28"/>
          <w:lang w:eastAsia="ru-RU"/>
        </w:rPr>
        <w:t xml:space="preserve"> «</w:t>
      </w:r>
      <w:r>
        <w:rPr>
          <w:b/>
          <w:bCs/>
          <w:szCs w:val="28"/>
          <w:lang w:eastAsia="ru-RU"/>
        </w:rPr>
        <w:t>Агульский</w:t>
      </w:r>
      <w:r w:rsidRPr="0048655E">
        <w:rPr>
          <w:b/>
          <w:bCs/>
          <w:szCs w:val="28"/>
          <w:lang w:eastAsia="ru-RU"/>
        </w:rPr>
        <w:t xml:space="preserve"> район» на 202</w:t>
      </w:r>
      <w:r w:rsidR="00BF698F">
        <w:rPr>
          <w:b/>
          <w:bCs/>
          <w:szCs w:val="28"/>
          <w:lang w:eastAsia="ru-RU"/>
        </w:rPr>
        <w:t>4-2026</w:t>
      </w:r>
      <w:r w:rsidRPr="0048655E">
        <w:rPr>
          <w:b/>
          <w:bCs/>
          <w:szCs w:val="28"/>
          <w:lang w:eastAsia="ru-RU"/>
        </w:rPr>
        <w:t>год</w:t>
      </w:r>
      <w:r w:rsidR="00BF698F">
        <w:rPr>
          <w:b/>
          <w:bCs/>
          <w:szCs w:val="28"/>
          <w:lang w:eastAsia="ru-RU"/>
        </w:rPr>
        <w:t>а</w:t>
      </w:r>
      <w:r w:rsidRPr="0048655E">
        <w:rPr>
          <w:b/>
          <w:bCs/>
          <w:szCs w:val="28"/>
          <w:lang w:eastAsia="ru-RU"/>
        </w:rPr>
        <w:t>»</w:t>
      </w:r>
    </w:p>
    <w:p w:rsidR="001706DB" w:rsidRDefault="001706DB" w:rsidP="001706DB">
      <w:pPr>
        <w:ind w:firstLine="0"/>
        <w:rPr>
          <w:szCs w:val="28"/>
        </w:rPr>
      </w:pPr>
    </w:p>
    <w:p w:rsidR="001706DB" w:rsidRPr="0048655E" w:rsidRDefault="001706DB" w:rsidP="001706DB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Cs w:val="28"/>
        </w:rPr>
      </w:pPr>
      <w:r w:rsidRPr="0048655E">
        <w:rPr>
          <w:b/>
          <w:bCs/>
          <w:szCs w:val="28"/>
        </w:rPr>
        <w:t>ПАСПОРТ МУНИЦИПАЛЬНОЙ ПРОГРАММЫ</w:t>
      </w:r>
    </w:p>
    <w:p w:rsidR="001706DB" w:rsidRDefault="001706DB" w:rsidP="001706DB">
      <w:pPr>
        <w:ind w:firstLine="0"/>
        <w:rPr>
          <w:szCs w:val="28"/>
        </w:rPr>
      </w:pPr>
    </w:p>
    <w:tbl>
      <w:tblPr>
        <w:tblW w:w="1036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89"/>
        <w:gridCol w:w="392"/>
        <w:gridCol w:w="6128"/>
      </w:tblGrid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Аппарат администрации </w:t>
            </w:r>
            <w:r w:rsidRPr="00BC1D0D">
              <w:rPr>
                <w:sz w:val="24"/>
                <w:szCs w:val="24"/>
              </w:rPr>
              <w:br/>
              <w:t>МО «Агульский район»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образования </w:t>
            </w:r>
            <w:r w:rsidRPr="00BC1D0D">
              <w:rPr>
                <w:sz w:val="24"/>
                <w:szCs w:val="24"/>
              </w:rPr>
              <w:br/>
              <w:t>администрации МО «Агульский район»;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Совет имамов муниципального района (по согласованию);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Органы местного самоуправления муниципального образования (по согласованию);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Общественная палата МО (по согласованию);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МКУ «Пресс-Служба» МО «Агульский район»;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ОМВД России по муниципальному образованию (по согласованию);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Финансовый отдел администрации МО «Агульский район»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рабочая группа по противодействию идеологии терроризма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при антитеррористической комиссии в МО «Агульский район»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МКУ «Пресс-Служба»;</w:t>
            </w:r>
          </w:p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представители религиозных, общественных и спортивных организаций, деятели культуры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реализация государственной политики в области противодействия идеологии терроризма, профилактика распространения идеологии терроризма и снижение уровня </w:t>
            </w:r>
            <w:proofErr w:type="spellStart"/>
            <w:r w:rsidRPr="00BC1D0D">
              <w:rPr>
                <w:sz w:val="24"/>
                <w:szCs w:val="24"/>
              </w:rPr>
              <w:t>радикализации</w:t>
            </w:r>
            <w:proofErr w:type="spellEnd"/>
            <w:r w:rsidRPr="00BC1D0D">
              <w:rPr>
                <w:sz w:val="24"/>
                <w:szCs w:val="24"/>
              </w:rPr>
              <w:t xml:space="preserve"> различных групп населения МО «Агульский район», недопущение вовлечения молодежи в террористическую деятельность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создание системы комплексного противодействия идеологии экстремизма и терроризма в целях повышения </w:t>
            </w:r>
            <w:r w:rsidRPr="00BC1D0D">
              <w:rPr>
                <w:sz w:val="24"/>
                <w:szCs w:val="24"/>
              </w:rPr>
              <w:lastRenderedPageBreak/>
              <w:t>эффективности деятельности организации, подведомственных администрации муниципального района и общественных организаций в этом направлении;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формирование в МО «Агульский район» обстановки нетерпимости и негативного отношения к террористическим проявлениям;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содействие органам государственной власти республики, органам местного самоуправления, общественным и религиозным объединениям в сфере противодействии идеологии терроризма;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эффективное идеологическое сопровождение деятельности организации, подведомственных администрации муниципального района и правоохранительных органов по противодействию терроризму;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1706DB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Программа реализуется в </w:t>
            </w:r>
            <w:r w:rsidR="00BF698F">
              <w:rPr>
                <w:color w:val="000000" w:themeColor="text1"/>
                <w:sz w:val="24"/>
                <w:szCs w:val="24"/>
              </w:rPr>
              <w:t>2024-2026</w:t>
            </w:r>
            <w:r w:rsidRPr="00BC1D0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C1D0D">
              <w:rPr>
                <w:sz w:val="24"/>
                <w:szCs w:val="24"/>
              </w:rPr>
              <w:t>год и предполагает поэтапное выполнение мероприятий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количество рекламных щитов, баннеров, иных средств наружной рекламы по вопросам профилактики экстремизма и терроризма, пропаганды религиозной терпимости;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количество брошюр, </w:t>
            </w:r>
            <w:proofErr w:type="spellStart"/>
            <w:r w:rsidRPr="00BC1D0D">
              <w:rPr>
                <w:sz w:val="24"/>
                <w:szCs w:val="24"/>
              </w:rPr>
              <w:t>агитплакатов</w:t>
            </w:r>
            <w:proofErr w:type="spellEnd"/>
            <w:r w:rsidRPr="00BC1D0D">
              <w:rPr>
                <w:sz w:val="24"/>
                <w:szCs w:val="24"/>
              </w:rPr>
              <w:t>, буклетов и книг по вопросам профилактики экстремизма и терроризма, пропаганды религиозной терпимости;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количество выходов материалов в республиканских и муниципальных средствах массовой информации, а также в информационно-телекоммуникационной сети «Интернет», направленных на противодействие идеологии экстремизма и терроризма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Объемы и источник финансирования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1706D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 з</w:t>
            </w:r>
            <w:r w:rsidRPr="00BC1D0D">
              <w:rPr>
                <w:sz w:val="24"/>
                <w:szCs w:val="24"/>
              </w:rPr>
              <w:t>а счет средств бюджета МО «Агульский район»</w:t>
            </w:r>
            <w:r>
              <w:rPr>
                <w:sz w:val="24"/>
                <w:szCs w:val="24"/>
              </w:rPr>
              <w:t xml:space="preserve"> </w:t>
            </w:r>
            <w:r w:rsidRPr="00BC1D0D">
              <w:rPr>
                <w:sz w:val="24"/>
                <w:szCs w:val="24"/>
              </w:rPr>
              <w:t xml:space="preserve"> 50000 рублей</w:t>
            </w:r>
          </w:p>
        </w:tc>
      </w:tr>
      <w:tr w:rsidR="001706DB" w:rsidRPr="0048655E" w:rsidTr="00232A06"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-</w:t>
            </w:r>
          </w:p>
        </w:tc>
        <w:tc>
          <w:tcPr>
            <w:tcW w:w="61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решение вопросов противодействия идеологии терроризма и оказание содействия духовно-нравственному воспитанию населения;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-создание условий для эффективной деятельности органов исполнительной власти Республики Да</w:t>
            </w:r>
            <w:r w:rsidRPr="00BC1D0D">
              <w:rPr>
                <w:sz w:val="24"/>
                <w:szCs w:val="24"/>
                <w:lang w:eastAsia="ru-RU"/>
              </w:rPr>
              <w:softHyphen/>
              <w:t>гестан, органов местного самоуправления муни</w:t>
            </w:r>
            <w:r w:rsidRPr="00BC1D0D">
              <w:rPr>
                <w:sz w:val="24"/>
                <w:szCs w:val="24"/>
                <w:lang w:eastAsia="ru-RU"/>
              </w:rPr>
              <w:softHyphen/>
              <w:t>ципального образования, повышение их ответственности за организацию работы по усилению борьбы с терроризмом;</w:t>
            </w:r>
          </w:p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  <w:lang w:eastAsia="ru-RU"/>
              </w:rPr>
              <w:t>-обеспечение информационной открытости дея</w:t>
            </w:r>
            <w:r w:rsidRPr="00BC1D0D">
              <w:rPr>
                <w:sz w:val="24"/>
                <w:szCs w:val="24"/>
                <w:lang w:eastAsia="ru-RU"/>
              </w:rPr>
              <w:softHyphen/>
              <w:t>тельности органов исполнительной власти Рес</w:t>
            </w:r>
            <w:r w:rsidRPr="00BC1D0D">
              <w:rPr>
                <w:sz w:val="24"/>
                <w:szCs w:val="24"/>
                <w:lang w:eastAsia="ru-RU"/>
              </w:rPr>
              <w:softHyphen/>
              <w:t>публики Дагестан и органов местного само</w:t>
            </w:r>
            <w:r w:rsidRPr="00BC1D0D">
              <w:rPr>
                <w:sz w:val="24"/>
                <w:szCs w:val="24"/>
                <w:lang w:eastAsia="ru-RU"/>
              </w:rPr>
              <w:softHyphen/>
              <w:t xml:space="preserve">управления муниципального образования, направленной на усиление борьбы </w:t>
            </w:r>
            <w:r w:rsidRPr="00BC1D0D">
              <w:rPr>
                <w:sz w:val="24"/>
                <w:szCs w:val="24"/>
                <w:lang w:eastAsia="ru-RU"/>
              </w:rPr>
              <w:br/>
              <w:t>с любыми проявлениями терроризма</w:t>
            </w:r>
          </w:p>
        </w:tc>
      </w:tr>
    </w:tbl>
    <w:p w:rsidR="001706DB" w:rsidRDefault="001706DB" w:rsidP="001706DB">
      <w:pPr>
        <w:ind w:firstLine="0"/>
        <w:jc w:val="center"/>
        <w:rPr>
          <w:b/>
          <w:bCs/>
          <w:szCs w:val="28"/>
        </w:rPr>
      </w:pPr>
    </w:p>
    <w:p w:rsidR="001706DB" w:rsidRDefault="001706DB" w:rsidP="001706DB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1706DB" w:rsidRPr="00BC1D0D" w:rsidRDefault="001706DB" w:rsidP="001706DB">
      <w:pPr>
        <w:pStyle w:val="ConsPlusNormal"/>
        <w:jc w:val="center"/>
        <w:outlineLvl w:val="1"/>
        <w:rPr>
          <w:b/>
          <w:sz w:val="28"/>
          <w:szCs w:val="28"/>
        </w:rPr>
      </w:pPr>
      <w:r w:rsidRPr="00BC1D0D">
        <w:rPr>
          <w:b/>
          <w:sz w:val="28"/>
          <w:szCs w:val="28"/>
        </w:rPr>
        <w:t>2. Характеристика проблемы, на решение которой направлена Программа</w:t>
      </w:r>
    </w:p>
    <w:p w:rsidR="001706DB" w:rsidRPr="00BC1D0D" w:rsidRDefault="001706DB" w:rsidP="001706DB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1706DB" w:rsidRPr="00BF558F" w:rsidRDefault="001706DB" w:rsidP="001706DB">
      <w:pPr>
        <w:pStyle w:val="ConsPlusNormal"/>
        <w:ind w:right="-1"/>
        <w:jc w:val="both"/>
        <w:rPr>
          <w:sz w:val="28"/>
          <w:szCs w:val="28"/>
        </w:rPr>
      </w:pPr>
      <w:r w:rsidRPr="00BF558F">
        <w:rPr>
          <w:sz w:val="28"/>
          <w:szCs w:val="28"/>
        </w:rPr>
        <w:t xml:space="preserve">        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1706DB" w:rsidRPr="00BF558F" w:rsidRDefault="001706DB" w:rsidP="001706DB">
      <w:pPr>
        <w:pStyle w:val="ConsPlusNormal"/>
        <w:ind w:right="-1"/>
        <w:jc w:val="both"/>
        <w:rPr>
          <w:sz w:val="28"/>
          <w:szCs w:val="28"/>
        </w:rPr>
      </w:pPr>
      <w:r w:rsidRPr="00BF558F">
        <w:rPr>
          <w:sz w:val="28"/>
          <w:szCs w:val="28"/>
        </w:rPr>
        <w:t>Ключевые звенья этой системы - идеология экстремизма и терроризма, ее вдох</w:t>
      </w:r>
      <w:r w:rsidR="00111BC0">
        <w:rPr>
          <w:sz w:val="28"/>
          <w:szCs w:val="28"/>
        </w:rPr>
        <w:t xml:space="preserve"> </w:t>
      </w:r>
      <w:proofErr w:type="spellStart"/>
      <w:r w:rsidRPr="00BF558F">
        <w:rPr>
          <w:sz w:val="28"/>
          <w:szCs w:val="28"/>
        </w:rPr>
        <w:t>новители</w:t>
      </w:r>
      <w:proofErr w:type="spellEnd"/>
      <w:r w:rsidRPr="00BF558F">
        <w:rPr>
          <w:sz w:val="28"/>
          <w:szCs w:val="28"/>
        </w:rPr>
        <w:t xml:space="preserve"> и носители, а также каналы распространения указанной идеологии.</w:t>
      </w:r>
    </w:p>
    <w:p w:rsidR="001706DB" w:rsidRPr="00BF558F" w:rsidRDefault="001706DB" w:rsidP="001706DB">
      <w:pPr>
        <w:pStyle w:val="ConsPlusNormal"/>
        <w:ind w:right="-1"/>
        <w:jc w:val="both"/>
        <w:rPr>
          <w:sz w:val="28"/>
          <w:szCs w:val="28"/>
        </w:rPr>
      </w:pPr>
      <w:r w:rsidRPr="00BF558F">
        <w:rPr>
          <w:sz w:val="28"/>
          <w:szCs w:val="28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7" w:history="1">
        <w:r w:rsidRPr="00BF558F">
          <w:rPr>
            <w:color w:val="0000FF"/>
            <w:sz w:val="28"/>
            <w:szCs w:val="28"/>
          </w:rPr>
          <w:t>закон</w:t>
        </w:r>
      </w:hyperlink>
      <w:r w:rsidRPr="00BF558F">
        <w:rPr>
          <w:sz w:val="28"/>
          <w:szCs w:val="28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Концепция противодействия терроризму в Российской Федерации, </w:t>
      </w:r>
      <w:hyperlink r:id="rId8" w:history="1">
        <w:r w:rsidRPr="00BF558F">
          <w:rPr>
            <w:color w:val="0000FF"/>
            <w:sz w:val="28"/>
            <w:szCs w:val="28"/>
          </w:rPr>
          <w:t>Доктрина</w:t>
        </w:r>
      </w:hyperlink>
      <w:r w:rsidRPr="00BF558F">
        <w:rPr>
          <w:sz w:val="28"/>
          <w:szCs w:val="28"/>
        </w:rPr>
        <w:t xml:space="preserve"> информационной безопасности Российской Федерации, </w:t>
      </w:r>
      <w:hyperlink r:id="rId9" w:history="1">
        <w:r w:rsidRPr="00BF558F">
          <w:rPr>
            <w:color w:val="0000FF"/>
            <w:sz w:val="28"/>
            <w:szCs w:val="28"/>
          </w:rPr>
          <w:t>Стратегия</w:t>
        </w:r>
      </w:hyperlink>
      <w:r w:rsidRPr="00BF558F">
        <w:rPr>
          <w:sz w:val="28"/>
          <w:szCs w:val="28"/>
        </w:rPr>
        <w:t xml:space="preserve"> национальной безопасности Российской Федерации до 202</w:t>
      </w:r>
      <w:r w:rsidR="00BA1809">
        <w:rPr>
          <w:sz w:val="28"/>
          <w:szCs w:val="28"/>
        </w:rPr>
        <w:t>6</w:t>
      </w:r>
      <w:r w:rsidRPr="00BF558F">
        <w:rPr>
          <w:sz w:val="28"/>
          <w:szCs w:val="28"/>
        </w:rPr>
        <w:t xml:space="preserve"> года, </w:t>
      </w:r>
      <w:hyperlink r:id="rId10" w:history="1">
        <w:r w:rsidRPr="00BF558F">
          <w:rPr>
            <w:color w:val="0000FF"/>
            <w:sz w:val="28"/>
            <w:szCs w:val="28"/>
          </w:rPr>
          <w:t>Стратегия</w:t>
        </w:r>
      </w:hyperlink>
      <w:r w:rsidRPr="00BF558F">
        <w:rPr>
          <w:sz w:val="28"/>
          <w:szCs w:val="28"/>
        </w:rPr>
        <w:t xml:space="preserve"> государственной национальной политики Российской Федерации на период до 202</w:t>
      </w:r>
      <w:r w:rsidR="00BA1809">
        <w:rPr>
          <w:sz w:val="28"/>
          <w:szCs w:val="28"/>
        </w:rPr>
        <w:t>6</w:t>
      </w:r>
      <w:r w:rsidRPr="00BF558F">
        <w:rPr>
          <w:sz w:val="28"/>
          <w:szCs w:val="28"/>
        </w:rPr>
        <w:t xml:space="preserve"> года, Комплексный план противодействия идеологии терроризма в Российской </w:t>
      </w:r>
      <w:r w:rsidRPr="00BF558F">
        <w:rPr>
          <w:color w:val="000000" w:themeColor="text1"/>
          <w:sz w:val="28"/>
          <w:szCs w:val="28"/>
        </w:rPr>
        <w:t xml:space="preserve">Федерации на </w:t>
      </w:r>
      <w:r w:rsidR="00BA1809" w:rsidRPr="00E303E4">
        <w:rPr>
          <w:sz w:val="26"/>
          <w:szCs w:val="26"/>
        </w:rPr>
        <w:t>20</w:t>
      </w:r>
      <w:r w:rsidR="00BA1809">
        <w:rPr>
          <w:sz w:val="26"/>
          <w:szCs w:val="26"/>
        </w:rPr>
        <w:t>24</w:t>
      </w:r>
      <w:r w:rsidR="00BA1809" w:rsidRPr="00E303E4">
        <w:rPr>
          <w:sz w:val="26"/>
          <w:szCs w:val="26"/>
        </w:rPr>
        <w:t>-20</w:t>
      </w:r>
      <w:r w:rsidR="00BA1809">
        <w:rPr>
          <w:sz w:val="26"/>
          <w:szCs w:val="26"/>
        </w:rPr>
        <w:t>28</w:t>
      </w:r>
      <w:r w:rsidR="00BA1809" w:rsidRPr="00E303E4">
        <w:rPr>
          <w:sz w:val="26"/>
          <w:szCs w:val="26"/>
        </w:rPr>
        <w:t xml:space="preserve"> </w:t>
      </w:r>
      <w:r>
        <w:rPr>
          <w:color w:val="000000" w:themeColor="text1"/>
          <w:sz w:val="28"/>
          <w:szCs w:val="28"/>
        </w:rPr>
        <w:t xml:space="preserve"> год</w:t>
      </w:r>
      <w:r w:rsidR="00BA1809">
        <w:rPr>
          <w:color w:val="000000" w:themeColor="text1"/>
          <w:sz w:val="28"/>
          <w:szCs w:val="28"/>
        </w:rPr>
        <w:t>ы</w:t>
      </w:r>
      <w:r w:rsidRPr="00BF558F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BF558F">
          <w:rPr>
            <w:color w:val="0000FF"/>
            <w:sz w:val="28"/>
            <w:szCs w:val="28"/>
          </w:rPr>
          <w:t>Стратегия</w:t>
        </w:r>
      </w:hyperlink>
      <w:r w:rsidRPr="00BF558F">
        <w:rPr>
          <w:sz w:val="28"/>
          <w:szCs w:val="28"/>
        </w:rPr>
        <w:t xml:space="preserve"> противодействия экстремизму в Российской Федерации до 202</w:t>
      </w:r>
      <w:r w:rsidR="00BA1809">
        <w:rPr>
          <w:sz w:val="28"/>
          <w:szCs w:val="28"/>
        </w:rPr>
        <w:t>6</w:t>
      </w:r>
      <w:r w:rsidRPr="00BF558F">
        <w:rPr>
          <w:sz w:val="28"/>
          <w:szCs w:val="28"/>
        </w:rPr>
        <w:t xml:space="preserve"> года, а также другие документы, направленные на противодействие экстремизму и терроризму.</w:t>
      </w:r>
    </w:p>
    <w:p w:rsidR="001706DB" w:rsidRPr="00BF558F" w:rsidRDefault="001706DB" w:rsidP="001706DB">
      <w:pPr>
        <w:pStyle w:val="ConsPlusNormal"/>
        <w:ind w:right="-1" w:firstLine="540"/>
        <w:jc w:val="both"/>
        <w:rPr>
          <w:sz w:val="28"/>
          <w:szCs w:val="28"/>
        </w:rPr>
      </w:pPr>
      <w:r w:rsidRPr="00BF558F">
        <w:rPr>
          <w:sz w:val="28"/>
          <w:szCs w:val="28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1706DB" w:rsidRPr="00BF558F" w:rsidRDefault="001706DB" w:rsidP="001706DB">
      <w:pPr>
        <w:pStyle w:val="ConsPlusNormal"/>
        <w:ind w:right="-1" w:firstLine="540"/>
        <w:jc w:val="both"/>
        <w:rPr>
          <w:sz w:val="28"/>
          <w:szCs w:val="28"/>
        </w:rPr>
      </w:pPr>
      <w:r w:rsidRPr="00BF558F">
        <w:rPr>
          <w:sz w:val="28"/>
          <w:szCs w:val="28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1706DB" w:rsidRPr="00BF558F" w:rsidRDefault="001706DB" w:rsidP="001706DB">
      <w:pPr>
        <w:pStyle w:val="ConsPlusNormal"/>
        <w:ind w:right="-1" w:firstLine="540"/>
        <w:jc w:val="both"/>
        <w:rPr>
          <w:sz w:val="28"/>
          <w:szCs w:val="28"/>
        </w:rPr>
      </w:pPr>
      <w:r w:rsidRPr="00BF558F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религиозных организаций, представителей интеллигенции, средств массовой информации, институтов гражданского общества.</w:t>
      </w:r>
    </w:p>
    <w:p w:rsidR="001706DB" w:rsidRPr="00BF558F" w:rsidRDefault="001706DB" w:rsidP="001706DB">
      <w:pPr>
        <w:pStyle w:val="ConsPlusNormal"/>
        <w:ind w:right="-1" w:firstLine="540"/>
        <w:jc w:val="both"/>
        <w:rPr>
          <w:sz w:val="28"/>
          <w:szCs w:val="28"/>
        </w:rPr>
      </w:pPr>
      <w:r w:rsidRPr="00BF558F">
        <w:rPr>
          <w:sz w:val="28"/>
          <w:szCs w:val="28"/>
        </w:rPr>
        <w:t xml:space="preserve">Для конкретизации работы в данном направлении и для достижения результатов в профилактической работе по противодействию экстремизму и терроризму, достижения поставленной цели с учетом особенностей и специфики муниципального района </w:t>
      </w:r>
      <w:r w:rsidRPr="00BF558F">
        <w:rPr>
          <w:sz w:val="28"/>
          <w:szCs w:val="28"/>
        </w:rPr>
        <w:lastRenderedPageBreak/>
        <w:t xml:space="preserve">необходимо принятие муниципальной концепции, планов по противодействию идеологии экстремизма и терроризма. </w:t>
      </w:r>
    </w:p>
    <w:p w:rsidR="001706DB" w:rsidRPr="006A5397" w:rsidRDefault="001706DB" w:rsidP="001706DB">
      <w:pPr>
        <w:jc w:val="center"/>
        <w:rPr>
          <w:b/>
          <w:bCs/>
          <w:szCs w:val="28"/>
        </w:rPr>
      </w:pPr>
      <w:r w:rsidRPr="006A5397">
        <w:rPr>
          <w:b/>
          <w:bCs/>
          <w:szCs w:val="28"/>
        </w:rPr>
        <w:br/>
        <w:t>3. Приоритеты и цели Программы</w:t>
      </w:r>
    </w:p>
    <w:p w:rsidR="001706DB" w:rsidRPr="006A5397" w:rsidRDefault="001706DB" w:rsidP="001706DB">
      <w:pPr>
        <w:rPr>
          <w:szCs w:val="28"/>
        </w:rPr>
      </w:pP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Программа разработана в целях реализации муниципальной политики </w:t>
      </w:r>
      <w:r>
        <w:rPr>
          <w:szCs w:val="28"/>
        </w:rPr>
        <w:t>а</w:t>
      </w:r>
      <w:r w:rsidRPr="006A5397">
        <w:rPr>
          <w:szCs w:val="28"/>
        </w:rPr>
        <w:t xml:space="preserve">дминистрации </w:t>
      </w:r>
      <w:r>
        <w:rPr>
          <w:szCs w:val="28"/>
        </w:rPr>
        <w:t>МО «Агульский район»</w:t>
      </w:r>
      <w:r w:rsidRPr="006A5397">
        <w:rPr>
          <w:szCs w:val="28"/>
        </w:rPr>
        <w:t xml:space="preserve"> в области противодействия идеологии экстремизма и терроризма.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Мероприятия </w:t>
      </w:r>
      <w:r>
        <w:rPr>
          <w:szCs w:val="28"/>
        </w:rPr>
        <w:t>П</w:t>
      </w:r>
      <w:r w:rsidRPr="006A5397">
        <w:rPr>
          <w:szCs w:val="28"/>
        </w:rPr>
        <w:t>рограммы отражены в приложении</w:t>
      </w:r>
      <w:r>
        <w:rPr>
          <w:szCs w:val="28"/>
        </w:rPr>
        <w:t xml:space="preserve"> № 2</w:t>
      </w:r>
      <w:r w:rsidRPr="006A5397">
        <w:rPr>
          <w:szCs w:val="28"/>
        </w:rPr>
        <w:t>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Основные цели Программы: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>реализация муниципальной политики в области противодействия идеологии экстремизма и терроризма;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>реализация системы мер, направленных на профилактику распространения идеологии экстремизма и терроризма;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 xml:space="preserve">координация деятельности органов государственной власти республики, органов местного самоуправления, общественных и религиозных объединений </w:t>
      </w:r>
      <w:r>
        <w:rPr>
          <w:szCs w:val="28"/>
        </w:rPr>
        <w:br/>
      </w:r>
      <w:r w:rsidRPr="006A5397">
        <w:rPr>
          <w:szCs w:val="28"/>
        </w:rPr>
        <w:t xml:space="preserve">в сфере противодействия идеологии экстремизма и терроризма на территории </w:t>
      </w:r>
      <w:r>
        <w:rPr>
          <w:szCs w:val="28"/>
        </w:rPr>
        <w:br/>
        <w:t>МО «Агульский район»</w:t>
      </w:r>
      <w:r w:rsidRPr="006A5397">
        <w:rPr>
          <w:szCs w:val="28"/>
        </w:rPr>
        <w:t>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 xml:space="preserve">снижение уровня </w:t>
      </w:r>
      <w:proofErr w:type="spellStart"/>
      <w:r w:rsidRPr="006A5397">
        <w:rPr>
          <w:szCs w:val="28"/>
        </w:rPr>
        <w:t>радикализации</w:t>
      </w:r>
      <w:proofErr w:type="spellEnd"/>
      <w:r w:rsidRPr="006A5397">
        <w:rPr>
          <w:szCs w:val="28"/>
        </w:rPr>
        <w:t xml:space="preserve"> различных групп населения </w:t>
      </w:r>
      <w:r>
        <w:rPr>
          <w:szCs w:val="28"/>
        </w:rPr>
        <w:t>района</w:t>
      </w:r>
      <w:r w:rsidRPr="006A5397">
        <w:rPr>
          <w:szCs w:val="28"/>
        </w:rPr>
        <w:t xml:space="preserve"> </w:t>
      </w:r>
      <w:r>
        <w:rPr>
          <w:szCs w:val="28"/>
        </w:rPr>
        <w:br/>
      </w:r>
      <w:r w:rsidRPr="006A5397">
        <w:rPr>
          <w:szCs w:val="28"/>
        </w:rPr>
        <w:t>и недопущение вовлечения молодежи в террористическую деятельность.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Цели Программы будут достигнуты путем решения следующих задач: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 xml:space="preserve">создание системы комплексного противодействия идеологии экстремизма </w:t>
      </w:r>
      <w:r>
        <w:rPr>
          <w:szCs w:val="28"/>
        </w:rPr>
        <w:br/>
      </w:r>
      <w:r w:rsidRPr="006A5397">
        <w:rPr>
          <w:szCs w:val="28"/>
        </w:rPr>
        <w:t xml:space="preserve">и терроризма в целях повышения эффективности деятельности органов </w:t>
      </w:r>
      <w:r>
        <w:rPr>
          <w:szCs w:val="28"/>
        </w:rPr>
        <w:t>а</w:t>
      </w:r>
      <w:r w:rsidRPr="006A5397">
        <w:rPr>
          <w:szCs w:val="28"/>
        </w:rPr>
        <w:t xml:space="preserve">дминистрации </w:t>
      </w:r>
      <w:r>
        <w:rPr>
          <w:szCs w:val="28"/>
        </w:rPr>
        <w:t>муниципального района</w:t>
      </w:r>
      <w:r w:rsidRPr="006A5397">
        <w:rPr>
          <w:szCs w:val="28"/>
        </w:rPr>
        <w:t xml:space="preserve"> и общественных организаций в этом направлении;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 xml:space="preserve">формирование в </w:t>
      </w:r>
      <w:r>
        <w:rPr>
          <w:szCs w:val="28"/>
        </w:rPr>
        <w:t>МО «Агульский район»</w:t>
      </w:r>
      <w:r w:rsidRPr="006A5397">
        <w:rPr>
          <w:szCs w:val="28"/>
        </w:rPr>
        <w:t xml:space="preserve"> обстановки нетерпимости </w:t>
      </w:r>
      <w:r>
        <w:rPr>
          <w:szCs w:val="28"/>
        </w:rPr>
        <w:br/>
      </w:r>
      <w:r w:rsidRPr="006A5397">
        <w:rPr>
          <w:szCs w:val="28"/>
        </w:rPr>
        <w:t>и негативного отношения к террористическим проявлениям;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>содействие органам государственной власти республики, органам местного самоуправления, институтам гражданского общества в противодействии идеологии терроризма;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 xml:space="preserve">эффективное идеологическое сопровождение деятельности органов государственной власти Республики Дагестан, </w:t>
      </w:r>
      <w:r>
        <w:rPr>
          <w:szCs w:val="28"/>
        </w:rPr>
        <w:t>организаций, подведомственных администрации муниципального района</w:t>
      </w:r>
      <w:r w:rsidRPr="006A5397">
        <w:rPr>
          <w:szCs w:val="28"/>
        </w:rPr>
        <w:t xml:space="preserve"> и правоохранительных органов </w:t>
      </w:r>
      <w:r>
        <w:rPr>
          <w:szCs w:val="28"/>
        </w:rPr>
        <w:br/>
      </w:r>
      <w:r w:rsidRPr="006A5397">
        <w:rPr>
          <w:szCs w:val="28"/>
        </w:rPr>
        <w:t>по противодействию терроризму;</w:t>
      </w:r>
    </w:p>
    <w:p w:rsidR="001706DB" w:rsidRPr="006A5397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:rsidR="001706DB" w:rsidRDefault="001706DB" w:rsidP="001706DB">
      <w:pPr>
        <w:rPr>
          <w:szCs w:val="28"/>
        </w:rPr>
      </w:pPr>
      <w:r>
        <w:rPr>
          <w:szCs w:val="28"/>
        </w:rPr>
        <w:t xml:space="preserve">- </w:t>
      </w:r>
      <w:r w:rsidRPr="006A5397">
        <w:rPr>
          <w:szCs w:val="28"/>
        </w:rPr>
        <w:t>мониторинг факторов, способствующих проявлениям терроризма в сфере межнациональных отношений.</w:t>
      </w:r>
    </w:p>
    <w:p w:rsidR="001706DB" w:rsidRPr="006A5397" w:rsidRDefault="001706DB" w:rsidP="001706DB">
      <w:pPr>
        <w:jc w:val="center"/>
        <w:rPr>
          <w:szCs w:val="28"/>
        </w:rPr>
      </w:pPr>
      <w:r w:rsidRPr="006A5397">
        <w:rPr>
          <w:b/>
          <w:bCs/>
          <w:szCs w:val="28"/>
        </w:rPr>
        <w:br/>
        <w:t>4. Сроки и этапы реализации Программы</w:t>
      </w:r>
    </w:p>
    <w:p w:rsidR="001706DB" w:rsidRPr="006A5397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  <w:r w:rsidRPr="006A5397">
        <w:rPr>
          <w:szCs w:val="28"/>
        </w:rPr>
        <w:t xml:space="preserve">Программа реализуется в </w:t>
      </w:r>
      <w:r w:rsidR="00BF698F">
        <w:rPr>
          <w:color w:val="000000" w:themeColor="text1"/>
          <w:szCs w:val="28"/>
        </w:rPr>
        <w:t>2024-2026</w:t>
      </w:r>
      <w:r>
        <w:rPr>
          <w:color w:val="000000" w:themeColor="text1"/>
          <w:szCs w:val="28"/>
        </w:rPr>
        <w:t xml:space="preserve"> год</w:t>
      </w:r>
      <w:r w:rsidR="00BA1809">
        <w:rPr>
          <w:color w:val="000000" w:themeColor="text1"/>
          <w:szCs w:val="28"/>
        </w:rPr>
        <w:t>у</w:t>
      </w:r>
      <w:r w:rsidRPr="006A5397">
        <w:rPr>
          <w:szCs w:val="28"/>
        </w:rPr>
        <w:t xml:space="preserve"> и предполагает поэтапное выполнение мероприятий.</w:t>
      </w:r>
    </w:p>
    <w:p w:rsidR="001706DB" w:rsidRDefault="001706DB" w:rsidP="001706DB">
      <w:pPr>
        <w:jc w:val="center"/>
        <w:rPr>
          <w:b/>
          <w:bCs/>
          <w:szCs w:val="28"/>
        </w:rPr>
      </w:pPr>
      <w:r w:rsidRPr="006A5397">
        <w:rPr>
          <w:b/>
          <w:bCs/>
          <w:szCs w:val="28"/>
        </w:rPr>
        <w:br/>
      </w:r>
    </w:p>
    <w:p w:rsidR="001706DB" w:rsidRDefault="001706DB" w:rsidP="001706DB">
      <w:pPr>
        <w:jc w:val="center"/>
        <w:rPr>
          <w:b/>
          <w:bCs/>
          <w:szCs w:val="28"/>
        </w:rPr>
      </w:pPr>
    </w:p>
    <w:p w:rsidR="001706DB" w:rsidRDefault="001706DB" w:rsidP="001706DB">
      <w:pPr>
        <w:jc w:val="center"/>
        <w:rPr>
          <w:b/>
          <w:bCs/>
          <w:szCs w:val="28"/>
        </w:rPr>
      </w:pPr>
    </w:p>
    <w:p w:rsidR="001706DB" w:rsidRPr="006A5397" w:rsidRDefault="001706DB" w:rsidP="001706DB">
      <w:pPr>
        <w:jc w:val="center"/>
        <w:rPr>
          <w:szCs w:val="28"/>
        </w:rPr>
      </w:pPr>
      <w:r w:rsidRPr="006A5397">
        <w:rPr>
          <w:b/>
          <w:bCs/>
          <w:szCs w:val="28"/>
        </w:rPr>
        <w:t xml:space="preserve">5. Обоснование значений целевых индикаторов </w:t>
      </w:r>
      <w:r>
        <w:rPr>
          <w:b/>
          <w:bCs/>
          <w:szCs w:val="28"/>
        </w:rPr>
        <w:br/>
      </w:r>
      <w:r w:rsidRPr="006A5397">
        <w:rPr>
          <w:b/>
          <w:bCs/>
          <w:szCs w:val="28"/>
        </w:rPr>
        <w:t>и показателей эффективности</w:t>
      </w:r>
    </w:p>
    <w:p w:rsidR="001706DB" w:rsidRPr="006A5397" w:rsidRDefault="001706DB" w:rsidP="001706DB">
      <w:pPr>
        <w:rPr>
          <w:szCs w:val="28"/>
        </w:rPr>
      </w:pP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Целевые показатели (индикаторы) Программы приняты в увязке с целями и задачами Программы.</w:t>
      </w:r>
    </w:p>
    <w:p w:rsidR="001706DB" w:rsidRDefault="001706DB" w:rsidP="001706DB">
      <w:pPr>
        <w:rPr>
          <w:szCs w:val="28"/>
        </w:rPr>
      </w:pPr>
      <w:r w:rsidRPr="006A5397">
        <w:rPr>
          <w:szCs w:val="28"/>
        </w:rPr>
        <w:t>Достижение показателей Программы обеспечивается путем выполнения (реализации) всех ее мероприятий.</w:t>
      </w:r>
    </w:p>
    <w:p w:rsidR="001706DB" w:rsidRDefault="001706DB" w:rsidP="001706DB">
      <w:pPr>
        <w:jc w:val="right"/>
        <w:rPr>
          <w:b/>
          <w:bCs/>
          <w:szCs w:val="28"/>
        </w:rPr>
      </w:pPr>
      <w:r w:rsidRPr="006A5397">
        <w:rPr>
          <w:b/>
          <w:bCs/>
          <w:szCs w:val="28"/>
        </w:rPr>
        <w:t>Табл</w:t>
      </w:r>
      <w:r>
        <w:rPr>
          <w:b/>
          <w:bCs/>
          <w:szCs w:val="28"/>
        </w:rPr>
        <w:t>ица</w:t>
      </w:r>
      <w:r w:rsidRPr="006A5397">
        <w:rPr>
          <w:b/>
          <w:bCs/>
          <w:szCs w:val="28"/>
        </w:rPr>
        <w:t xml:space="preserve"> 1</w:t>
      </w:r>
    </w:p>
    <w:p w:rsidR="001706DB" w:rsidRPr="006A5397" w:rsidRDefault="001706DB" w:rsidP="001706DB">
      <w:pPr>
        <w:rPr>
          <w:szCs w:val="28"/>
        </w:rPr>
      </w:pPr>
    </w:p>
    <w:tbl>
      <w:tblPr>
        <w:tblW w:w="11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701"/>
        <w:gridCol w:w="20"/>
        <w:gridCol w:w="1418"/>
      </w:tblGrid>
      <w:tr w:rsidR="001706DB" w:rsidRPr="006A5397" w:rsidTr="001706DB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6A5397" w:rsidRDefault="001706DB" w:rsidP="00232A06">
            <w:pPr>
              <w:rPr>
                <w:szCs w:val="28"/>
              </w:rPr>
            </w:pPr>
          </w:p>
        </w:tc>
      </w:tr>
      <w:tr w:rsidR="001706DB" w:rsidRPr="006A5397" w:rsidTr="001706DB">
        <w:trPr>
          <w:gridAfter w:val="2"/>
          <w:wAfter w:w="14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D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D0D">
              <w:rPr>
                <w:b/>
                <w:bCs/>
                <w:sz w:val="24"/>
                <w:szCs w:val="24"/>
              </w:rPr>
              <w:t>Наименование целевых показателей (индикаторов)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D0D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BF698F" w:rsidP="00232A0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2024-2026</w:t>
            </w:r>
            <w:r w:rsidR="001706DB">
              <w:rPr>
                <w:b/>
                <w:bCs/>
                <w:sz w:val="24"/>
                <w:szCs w:val="24"/>
              </w:rPr>
              <w:t xml:space="preserve"> </w:t>
            </w:r>
            <w:r w:rsidR="001706DB" w:rsidRPr="00BC1D0D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1706DB" w:rsidRPr="006A5397" w:rsidTr="001706DB">
        <w:trPr>
          <w:gridAfter w:val="2"/>
          <w:wAfter w:w="14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        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     4</w:t>
            </w:r>
          </w:p>
        </w:tc>
      </w:tr>
      <w:tr w:rsidR="001706DB" w:rsidRPr="006A5397" w:rsidTr="001706DB">
        <w:trPr>
          <w:gridAfter w:val="2"/>
          <w:wAfter w:w="14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Количество баннеров, иных средств наружной рекламы по вопросам профилактики экстремизма и терроризма, пропаганды религиозной терпимости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3</w:t>
            </w:r>
          </w:p>
        </w:tc>
      </w:tr>
      <w:tr w:rsidR="001706DB" w:rsidRPr="006A5397" w:rsidTr="001706DB">
        <w:trPr>
          <w:gridAfter w:val="2"/>
          <w:wAfter w:w="14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Количество брошюр, </w:t>
            </w:r>
            <w:proofErr w:type="spellStart"/>
            <w:r w:rsidRPr="00BC1D0D">
              <w:rPr>
                <w:sz w:val="24"/>
                <w:szCs w:val="24"/>
              </w:rPr>
              <w:t>агитплакатов</w:t>
            </w:r>
            <w:proofErr w:type="spellEnd"/>
            <w:r w:rsidRPr="00BC1D0D">
              <w:rPr>
                <w:sz w:val="24"/>
                <w:szCs w:val="24"/>
              </w:rPr>
              <w:t>, буклетов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120</w:t>
            </w:r>
          </w:p>
        </w:tc>
      </w:tr>
      <w:tr w:rsidR="001706DB" w:rsidRPr="006A5397" w:rsidTr="001706DB">
        <w:trPr>
          <w:gridAfter w:val="2"/>
          <w:wAfter w:w="143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Количество выходов материалов в республиканских и муниципальных средствах массовой информации, а также в информационно-телекоммуникационной сети «Интернет», направленных на противодействие идеологии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>10</w:t>
            </w:r>
          </w:p>
        </w:tc>
      </w:tr>
    </w:tbl>
    <w:p w:rsidR="001706DB" w:rsidRDefault="001706DB" w:rsidP="001706DB">
      <w:pPr>
        <w:jc w:val="center"/>
        <w:rPr>
          <w:b/>
          <w:bCs/>
          <w:szCs w:val="28"/>
        </w:rPr>
      </w:pPr>
    </w:p>
    <w:p w:rsidR="001706DB" w:rsidRPr="006A5397" w:rsidRDefault="001706DB" w:rsidP="001706DB">
      <w:pPr>
        <w:jc w:val="center"/>
        <w:rPr>
          <w:b/>
          <w:bCs/>
          <w:szCs w:val="28"/>
        </w:rPr>
      </w:pPr>
      <w:r w:rsidRPr="006A5397">
        <w:rPr>
          <w:b/>
          <w:bCs/>
          <w:szCs w:val="28"/>
        </w:rPr>
        <w:t>6. Обоснование объема финансовых ресурсов</w:t>
      </w:r>
    </w:p>
    <w:p w:rsidR="001706DB" w:rsidRPr="006A5397" w:rsidRDefault="001706DB" w:rsidP="001706DB">
      <w:pPr>
        <w:rPr>
          <w:szCs w:val="28"/>
        </w:rPr>
      </w:pPr>
    </w:p>
    <w:p w:rsidR="007C1C2A" w:rsidRDefault="001706DB" w:rsidP="001706DB">
      <w:pPr>
        <w:rPr>
          <w:color w:val="000000" w:themeColor="text1"/>
          <w:szCs w:val="28"/>
        </w:rPr>
      </w:pPr>
      <w:r w:rsidRPr="006A5397">
        <w:rPr>
          <w:szCs w:val="28"/>
        </w:rPr>
        <w:t xml:space="preserve">Общий объем финансирования Программы составляет </w:t>
      </w:r>
      <w:r w:rsidRPr="009F03F7">
        <w:rPr>
          <w:color w:val="000000" w:themeColor="text1"/>
          <w:szCs w:val="28"/>
        </w:rPr>
        <w:t xml:space="preserve">50000 рублей на период </w:t>
      </w:r>
      <w:r w:rsidR="00BF698F">
        <w:rPr>
          <w:color w:val="000000" w:themeColor="text1"/>
          <w:szCs w:val="28"/>
        </w:rPr>
        <w:t>2024-2026</w:t>
      </w:r>
      <w:r>
        <w:rPr>
          <w:color w:val="000000" w:themeColor="text1"/>
          <w:szCs w:val="28"/>
        </w:rPr>
        <w:t xml:space="preserve"> г</w:t>
      </w:r>
      <w:r w:rsidR="00111BC0">
        <w:rPr>
          <w:color w:val="000000" w:themeColor="text1"/>
          <w:szCs w:val="28"/>
        </w:rPr>
        <w:t>од</w:t>
      </w:r>
    </w:p>
    <w:p w:rsidR="001706DB" w:rsidRPr="006A5397" w:rsidRDefault="001706DB" w:rsidP="001706DB">
      <w:pPr>
        <w:rPr>
          <w:szCs w:val="28"/>
        </w:rPr>
      </w:pPr>
      <w:r w:rsidRPr="009F03F7">
        <w:rPr>
          <w:color w:val="000000" w:themeColor="text1"/>
          <w:szCs w:val="28"/>
        </w:rPr>
        <w:t xml:space="preserve">. 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Финансирование Программы осуществляется за счет средств бюджета </w:t>
      </w:r>
      <w:r>
        <w:rPr>
          <w:szCs w:val="28"/>
        </w:rPr>
        <w:br/>
        <w:t>МО «Агульский район»</w:t>
      </w:r>
      <w:r w:rsidRPr="006A5397">
        <w:rPr>
          <w:szCs w:val="28"/>
        </w:rPr>
        <w:t>.</w:t>
      </w:r>
    </w:p>
    <w:p w:rsidR="001706DB" w:rsidRDefault="001706DB" w:rsidP="001706DB">
      <w:pPr>
        <w:rPr>
          <w:szCs w:val="28"/>
        </w:rPr>
      </w:pPr>
      <w:r w:rsidRPr="006A5397">
        <w:rPr>
          <w:szCs w:val="28"/>
        </w:rPr>
        <w:t>Объемы финансирования Программы за счет средств</w:t>
      </w:r>
      <w:r>
        <w:rPr>
          <w:szCs w:val="28"/>
        </w:rPr>
        <w:t xml:space="preserve"> бюджета</w:t>
      </w:r>
      <w:r w:rsidRPr="006A5397">
        <w:rPr>
          <w:szCs w:val="28"/>
        </w:rPr>
        <w:t xml:space="preserve"> муниципального </w:t>
      </w:r>
      <w:r>
        <w:rPr>
          <w:szCs w:val="28"/>
        </w:rPr>
        <w:t>района</w:t>
      </w:r>
      <w:r w:rsidRPr="006A5397">
        <w:rPr>
          <w:szCs w:val="28"/>
        </w:rPr>
        <w:t xml:space="preserve"> основаны на реализации ряда ранее проведенных мероприятий. Перечень мероприятий и объемы финансирования Программы приведены в приложении </w:t>
      </w:r>
      <w:r>
        <w:rPr>
          <w:szCs w:val="28"/>
        </w:rPr>
        <w:t>№</w:t>
      </w:r>
      <w:r w:rsidRPr="006A5397">
        <w:rPr>
          <w:szCs w:val="28"/>
        </w:rPr>
        <w:t xml:space="preserve"> </w:t>
      </w:r>
      <w:r>
        <w:rPr>
          <w:szCs w:val="28"/>
        </w:rPr>
        <w:t>2</w:t>
      </w:r>
      <w:r w:rsidRPr="006A5397">
        <w:rPr>
          <w:szCs w:val="28"/>
        </w:rPr>
        <w:t>.</w:t>
      </w:r>
    </w:p>
    <w:p w:rsidR="001706DB" w:rsidRPr="001B7A32" w:rsidRDefault="001706DB" w:rsidP="001706DB">
      <w:pPr>
        <w:jc w:val="center"/>
        <w:rPr>
          <w:szCs w:val="28"/>
        </w:rPr>
      </w:pPr>
      <w:r w:rsidRPr="006A5397">
        <w:rPr>
          <w:b/>
          <w:bCs/>
          <w:szCs w:val="28"/>
        </w:rPr>
        <w:br/>
        <w:t xml:space="preserve">7. Описание мер </w:t>
      </w:r>
      <w:r>
        <w:rPr>
          <w:b/>
          <w:bCs/>
          <w:szCs w:val="28"/>
        </w:rPr>
        <w:t>муниципального</w:t>
      </w:r>
      <w:r w:rsidRPr="006A5397">
        <w:rPr>
          <w:b/>
          <w:bCs/>
          <w:szCs w:val="28"/>
        </w:rPr>
        <w:t xml:space="preserve"> регулирования, направленных </w:t>
      </w:r>
      <w:r>
        <w:rPr>
          <w:b/>
          <w:bCs/>
          <w:szCs w:val="28"/>
        </w:rPr>
        <w:br/>
      </w:r>
      <w:r w:rsidRPr="006A5397">
        <w:rPr>
          <w:b/>
          <w:bCs/>
          <w:szCs w:val="28"/>
        </w:rPr>
        <w:t>на достижение целей</w:t>
      </w:r>
      <w:r>
        <w:rPr>
          <w:b/>
          <w:bCs/>
          <w:szCs w:val="28"/>
        </w:rPr>
        <w:t xml:space="preserve"> и результатов</w:t>
      </w:r>
      <w:r w:rsidRPr="006A5397">
        <w:rPr>
          <w:b/>
          <w:bCs/>
          <w:szCs w:val="28"/>
        </w:rPr>
        <w:t xml:space="preserve"> Программы</w:t>
      </w:r>
    </w:p>
    <w:p w:rsidR="001706DB" w:rsidRPr="006A5397" w:rsidRDefault="001706DB" w:rsidP="001706DB">
      <w:pPr>
        <w:rPr>
          <w:szCs w:val="28"/>
        </w:rPr>
      </w:pP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Ответственными за реализацию Программы является </w:t>
      </w:r>
      <w:r>
        <w:rPr>
          <w:szCs w:val="28"/>
        </w:rPr>
        <w:t>а</w:t>
      </w:r>
      <w:r w:rsidRPr="006A5397">
        <w:rPr>
          <w:szCs w:val="28"/>
        </w:rPr>
        <w:t xml:space="preserve">ппарат </w:t>
      </w:r>
      <w:r>
        <w:rPr>
          <w:szCs w:val="28"/>
        </w:rPr>
        <w:t>а</w:t>
      </w:r>
      <w:r w:rsidRPr="006A5397">
        <w:rPr>
          <w:szCs w:val="28"/>
        </w:rPr>
        <w:t xml:space="preserve">дминистрации </w:t>
      </w:r>
      <w:r>
        <w:rPr>
          <w:szCs w:val="28"/>
        </w:rPr>
        <w:t>МО «Агульский район»</w:t>
      </w:r>
      <w:r w:rsidRPr="006A5397">
        <w:rPr>
          <w:szCs w:val="28"/>
        </w:rPr>
        <w:t>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Ответственный исполнитель обеспечивает своевременную и качественную реализацию муниципальной программы, в том числе: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осуществляет координацию деятельности соисполнителей по подготовке </w:t>
      </w:r>
      <w:r>
        <w:rPr>
          <w:szCs w:val="28"/>
        </w:rPr>
        <w:br/>
      </w:r>
      <w:r w:rsidRPr="006A5397">
        <w:rPr>
          <w:szCs w:val="28"/>
        </w:rPr>
        <w:t>и реализации программных мероприятий, а также по анализу и рациональному использованию средств бюджета и внебюджетных источников;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lastRenderedPageBreak/>
        <w:t xml:space="preserve">обеспечивает эффективное использование средств, выделяемых </w:t>
      </w:r>
      <w:r>
        <w:rPr>
          <w:szCs w:val="28"/>
        </w:rPr>
        <w:br/>
      </w:r>
      <w:r w:rsidRPr="006A5397">
        <w:rPr>
          <w:szCs w:val="28"/>
        </w:rPr>
        <w:t>на реализацию муниципальной программы;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осуществляет ведение ежеквартальной отчетности о ходе реализации муниципальной программы, формирует отчет об использовании бюджетных средств и в установленном порядке направляет в </w:t>
      </w:r>
      <w:r>
        <w:rPr>
          <w:szCs w:val="28"/>
        </w:rPr>
        <w:t>отдел</w:t>
      </w:r>
      <w:r w:rsidRPr="00AE4648">
        <w:rPr>
          <w:szCs w:val="28"/>
        </w:rPr>
        <w:t xml:space="preserve"> финансов </w:t>
      </w:r>
      <w:r>
        <w:rPr>
          <w:szCs w:val="28"/>
        </w:rPr>
        <w:br/>
      </w:r>
      <w:r w:rsidRPr="00AE4648">
        <w:rPr>
          <w:szCs w:val="28"/>
        </w:rPr>
        <w:t>и экономики администрации М</w:t>
      </w:r>
      <w:r>
        <w:rPr>
          <w:szCs w:val="28"/>
        </w:rPr>
        <w:t>О</w:t>
      </w:r>
      <w:r w:rsidRPr="00AE4648">
        <w:rPr>
          <w:szCs w:val="28"/>
        </w:rPr>
        <w:t xml:space="preserve"> «</w:t>
      </w:r>
      <w:r>
        <w:rPr>
          <w:szCs w:val="28"/>
        </w:rPr>
        <w:t>Агульский</w:t>
      </w:r>
      <w:r w:rsidRPr="00AE4648">
        <w:rPr>
          <w:szCs w:val="28"/>
        </w:rPr>
        <w:t xml:space="preserve"> район»</w:t>
      </w:r>
      <w:r w:rsidRPr="006A5397">
        <w:rPr>
          <w:szCs w:val="28"/>
        </w:rPr>
        <w:t>;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подготавливает ежегодно до 1 </w:t>
      </w:r>
      <w:r>
        <w:rPr>
          <w:szCs w:val="28"/>
        </w:rPr>
        <w:t>февраля</w:t>
      </w:r>
      <w:r w:rsidRPr="006A5397">
        <w:rPr>
          <w:szCs w:val="28"/>
        </w:rPr>
        <w:t xml:space="preserve"> года, следующего за отчетным, доклад </w:t>
      </w:r>
      <w:r>
        <w:rPr>
          <w:szCs w:val="28"/>
        </w:rPr>
        <w:t>г</w:t>
      </w:r>
      <w:r w:rsidRPr="006A5397">
        <w:rPr>
          <w:szCs w:val="28"/>
        </w:rPr>
        <w:t xml:space="preserve">лаве </w:t>
      </w:r>
      <w:r>
        <w:rPr>
          <w:szCs w:val="28"/>
        </w:rPr>
        <w:t>МО «Агульский район»</w:t>
      </w:r>
      <w:r w:rsidRPr="006A5397">
        <w:rPr>
          <w:szCs w:val="28"/>
        </w:rPr>
        <w:t xml:space="preserve"> об итогах реализации муниципальной программы.</w:t>
      </w:r>
    </w:p>
    <w:p w:rsidR="001706DB" w:rsidRDefault="001706DB" w:rsidP="001706DB">
      <w:pPr>
        <w:rPr>
          <w:szCs w:val="28"/>
        </w:rPr>
      </w:pPr>
      <w:r w:rsidRPr="006A5397">
        <w:rPr>
          <w:szCs w:val="28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1706DB" w:rsidRDefault="001706DB" w:rsidP="001706DB">
      <w:pPr>
        <w:jc w:val="center"/>
        <w:rPr>
          <w:b/>
          <w:bCs/>
          <w:szCs w:val="28"/>
        </w:rPr>
      </w:pPr>
      <w:r w:rsidRPr="006A5397">
        <w:rPr>
          <w:b/>
          <w:bCs/>
          <w:szCs w:val="28"/>
        </w:rPr>
        <w:br/>
      </w:r>
    </w:p>
    <w:p w:rsidR="001706DB" w:rsidRPr="001B7A32" w:rsidRDefault="001706DB" w:rsidP="001706DB">
      <w:pPr>
        <w:jc w:val="center"/>
        <w:rPr>
          <w:szCs w:val="28"/>
        </w:rPr>
      </w:pPr>
      <w:r w:rsidRPr="006A5397">
        <w:rPr>
          <w:b/>
          <w:bCs/>
          <w:szCs w:val="28"/>
        </w:rPr>
        <w:t>8. Описание методики проведения оценки социально-экономической эффективности Программы</w:t>
      </w:r>
    </w:p>
    <w:p w:rsidR="001706DB" w:rsidRPr="006A5397" w:rsidRDefault="001706DB" w:rsidP="001706DB">
      <w:pPr>
        <w:rPr>
          <w:szCs w:val="28"/>
        </w:rPr>
      </w:pP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Оценка эффективности выполнения Программы проводится для обеспечения ответственного исполнителя, иных заинтересованных органов государственной и муниципальной власти оперативной информацией о ходе и промежуточных результатах достижения цели, решения задач и выполнения мероприятий Программы. Результаты оценки эффективности используются для корректировки плана реализации, а также для подготовки предложений по внесению в установленном порядке изменений в Программу.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 xml:space="preserve">Степень достижения запланированного уровня затрат оценивается путем сопоставления фактически произведенных затрат на реализацию Программы </w:t>
      </w:r>
      <w:r>
        <w:rPr>
          <w:szCs w:val="28"/>
        </w:rPr>
        <w:br/>
      </w:r>
      <w:r w:rsidRPr="006A5397">
        <w:rPr>
          <w:szCs w:val="28"/>
        </w:rPr>
        <w:t>в отчетном году с их плановыми значениями.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При оценке исполнения плана по реализации Программы проводится сравнение: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фактических сроков реализации мероприятий плана с запланированными;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фактически полученных результатов с ожидаемыми.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Оценка осуществляется в целом по итогам реализации Программы. При выполнении в установленные сроки не менее 90 процентов запланированных мероприятий и достижении не менее 90 процентов ожидаемых значений показателей (индикаторов) степень исполнения плана признается высокой.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1706DB" w:rsidRPr="006A5397" w:rsidRDefault="001706DB" w:rsidP="001706DB">
      <w:pPr>
        <w:rPr>
          <w:szCs w:val="28"/>
        </w:rPr>
      </w:pPr>
      <w:r w:rsidRPr="006A5397">
        <w:rPr>
          <w:szCs w:val="28"/>
        </w:rPr>
        <w:t>Неудовлетворительная оценка исполнения плана по реализации Программы подлежит дополнительной проверке в рамках экспертной оценки, в ходе которой производятся анализ и ранжирование значимости мероприятий, а также анализ причин неисполнения мероприятий (нарушения сроков), несоответствия полученных и плановых результатов.</w:t>
      </w:r>
    </w:p>
    <w:p w:rsidR="001706DB" w:rsidRDefault="001706DB" w:rsidP="001706DB">
      <w:pPr>
        <w:rPr>
          <w:szCs w:val="28"/>
        </w:rPr>
      </w:pPr>
      <w:r w:rsidRPr="006A5397">
        <w:rPr>
          <w:szCs w:val="28"/>
        </w:rPr>
        <w:t xml:space="preserve">Выполнение мероприятий, предусмотренных настоящей Программой, позволит решить наиболее острые вопросы противодействия идеологии терроризма, стоящие перед органами власти </w:t>
      </w:r>
      <w:r>
        <w:rPr>
          <w:szCs w:val="28"/>
        </w:rPr>
        <w:t>МО «Агульский район»</w:t>
      </w:r>
      <w:r w:rsidRPr="006A5397">
        <w:rPr>
          <w:szCs w:val="28"/>
        </w:rPr>
        <w:t xml:space="preserve">. Результатом реализации Программы станет стабилизация общественной обстановки в </w:t>
      </w:r>
      <w:r>
        <w:rPr>
          <w:szCs w:val="28"/>
        </w:rPr>
        <w:t>районе</w:t>
      </w:r>
      <w:r w:rsidRPr="006A5397">
        <w:rPr>
          <w:szCs w:val="28"/>
        </w:rPr>
        <w:t xml:space="preserve">, усиление защищенности населения </w:t>
      </w:r>
      <w:r>
        <w:rPr>
          <w:szCs w:val="28"/>
        </w:rPr>
        <w:lastRenderedPageBreak/>
        <w:t>района</w:t>
      </w:r>
      <w:r w:rsidRPr="006A5397">
        <w:rPr>
          <w:szCs w:val="28"/>
        </w:rPr>
        <w:t xml:space="preserve"> от распространения идеологии экстремизма, повышение координации деятельности органов государственной власти республики,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</w:t>
      </w:r>
      <w:r>
        <w:rPr>
          <w:szCs w:val="28"/>
        </w:rPr>
        <w:t>организаций, подведомственных</w:t>
      </w:r>
      <w:r w:rsidRPr="006A5397">
        <w:rPr>
          <w:szCs w:val="28"/>
        </w:rPr>
        <w:t xml:space="preserve"> </w:t>
      </w:r>
      <w:r>
        <w:rPr>
          <w:szCs w:val="28"/>
        </w:rPr>
        <w:t>а</w:t>
      </w:r>
      <w:r w:rsidRPr="006A5397">
        <w:rPr>
          <w:szCs w:val="28"/>
        </w:rPr>
        <w:t xml:space="preserve">дминистрации </w:t>
      </w:r>
      <w:r>
        <w:rPr>
          <w:szCs w:val="28"/>
        </w:rPr>
        <w:t>района</w:t>
      </w:r>
      <w:r w:rsidRPr="006A5397">
        <w:rPr>
          <w:szCs w:val="28"/>
        </w:rPr>
        <w:t xml:space="preserve"> за выполнение работы по противодействию идеологии экстремизма и терроризма, обновление и обогащение методических форм работы</w:t>
      </w:r>
      <w:r>
        <w:rPr>
          <w:szCs w:val="28"/>
        </w:rPr>
        <w:t xml:space="preserve"> </w:t>
      </w:r>
      <w:r w:rsidRPr="006A5397">
        <w:rPr>
          <w:szCs w:val="28"/>
        </w:rPr>
        <w:t xml:space="preserve">с молодежью, оздоровление духовно-нравственного климата в обществе, повышение доверия граждан к </w:t>
      </w:r>
      <w:r>
        <w:rPr>
          <w:szCs w:val="28"/>
        </w:rPr>
        <w:t>подведомственным организациям</w:t>
      </w:r>
      <w:r w:rsidRPr="006A5397">
        <w:rPr>
          <w:szCs w:val="28"/>
        </w:rPr>
        <w:t xml:space="preserve"> </w:t>
      </w:r>
      <w:r>
        <w:rPr>
          <w:szCs w:val="28"/>
        </w:rPr>
        <w:t>а</w:t>
      </w:r>
      <w:r w:rsidRPr="006A5397">
        <w:rPr>
          <w:szCs w:val="28"/>
        </w:rPr>
        <w:t xml:space="preserve">дминистрации </w:t>
      </w:r>
      <w:r>
        <w:rPr>
          <w:szCs w:val="28"/>
        </w:rPr>
        <w:t>района</w:t>
      </w:r>
      <w:r w:rsidRPr="006A5397">
        <w:rPr>
          <w:szCs w:val="28"/>
        </w:rPr>
        <w:t xml:space="preserve"> и правоохранительным органам, укрепление безопасности </w:t>
      </w:r>
      <w:r>
        <w:rPr>
          <w:szCs w:val="28"/>
        </w:rPr>
        <w:t>района</w:t>
      </w:r>
      <w:r w:rsidRPr="006A5397">
        <w:rPr>
          <w:szCs w:val="28"/>
        </w:rPr>
        <w:t>.</w:t>
      </w: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rPr>
          <w:szCs w:val="28"/>
        </w:rPr>
      </w:pPr>
    </w:p>
    <w:p w:rsidR="001706DB" w:rsidRDefault="001706DB" w:rsidP="001706DB">
      <w:pPr>
        <w:ind w:firstLine="0"/>
        <w:rPr>
          <w:szCs w:val="28"/>
        </w:rPr>
        <w:sectPr w:rsidR="001706DB" w:rsidSect="000D08EF">
          <w:footerReference w:type="default" r:id="rId12"/>
          <w:footerReference w:type="first" r:id="rId13"/>
          <w:pgSz w:w="11906" w:h="16838"/>
          <w:pgMar w:top="851" w:right="566" w:bottom="1134" w:left="567" w:header="709" w:footer="709" w:gutter="0"/>
          <w:cols w:space="708"/>
          <w:titlePg/>
          <w:docGrid w:linePitch="381"/>
        </w:sectPr>
      </w:pPr>
    </w:p>
    <w:p w:rsidR="00BA1809" w:rsidRPr="00BA1809" w:rsidRDefault="001706DB" w:rsidP="001706DB">
      <w:pPr>
        <w:ind w:left="10773" w:firstLine="0"/>
        <w:rPr>
          <w:b/>
          <w:szCs w:val="28"/>
        </w:rPr>
      </w:pPr>
      <w:r w:rsidRPr="00BA1809">
        <w:rPr>
          <w:b/>
          <w:szCs w:val="28"/>
        </w:rPr>
        <w:lastRenderedPageBreak/>
        <w:t xml:space="preserve">      </w:t>
      </w:r>
      <w:r w:rsidR="00BA1809" w:rsidRPr="00BA1809">
        <w:rPr>
          <w:b/>
          <w:szCs w:val="28"/>
        </w:rPr>
        <w:t xml:space="preserve">Проект </w:t>
      </w:r>
    </w:p>
    <w:p w:rsidR="001706DB" w:rsidRDefault="009364D6" w:rsidP="001706DB">
      <w:pPr>
        <w:ind w:left="10773" w:firstLine="0"/>
        <w:rPr>
          <w:szCs w:val="28"/>
        </w:rPr>
      </w:pPr>
      <w:r>
        <w:rPr>
          <w:szCs w:val="28"/>
        </w:rPr>
        <w:t xml:space="preserve">  </w:t>
      </w:r>
      <w:r w:rsidR="001706DB">
        <w:rPr>
          <w:szCs w:val="28"/>
        </w:rPr>
        <w:t xml:space="preserve">    Приложение № 2</w:t>
      </w:r>
    </w:p>
    <w:p w:rsidR="001706DB" w:rsidRPr="006F60DB" w:rsidRDefault="001706DB" w:rsidP="001706DB">
      <w:pPr>
        <w:ind w:left="10773" w:firstLine="135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6F60DB">
        <w:rPr>
          <w:szCs w:val="28"/>
          <w:lang w:eastAsia="ru-RU"/>
        </w:rPr>
        <w:t>к постановлению</w:t>
      </w:r>
    </w:p>
    <w:p w:rsidR="001706DB" w:rsidRPr="006F60DB" w:rsidRDefault="001706DB" w:rsidP="001706DB">
      <w:pPr>
        <w:ind w:left="10773" w:firstLine="135"/>
        <w:rPr>
          <w:szCs w:val="28"/>
          <w:lang w:eastAsia="ru-RU"/>
        </w:rPr>
      </w:pPr>
      <w:r>
        <w:rPr>
          <w:szCs w:val="28"/>
          <w:lang w:eastAsia="ru-RU"/>
        </w:rPr>
        <w:t xml:space="preserve">   МО</w:t>
      </w:r>
      <w:r w:rsidRPr="006F60DB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Агульский</w:t>
      </w:r>
      <w:r w:rsidRPr="006F60DB">
        <w:rPr>
          <w:szCs w:val="28"/>
          <w:lang w:eastAsia="ru-RU"/>
        </w:rPr>
        <w:t xml:space="preserve"> район»</w:t>
      </w:r>
    </w:p>
    <w:p w:rsidR="001706DB" w:rsidRPr="006F60DB" w:rsidRDefault="001706DB" w:rsidP="001706DB">
      <w:pPr>
        <w:ind w:left="10773" w:firstLine="135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6F60DB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26 февраля</w:t>
      </w:r>
      <w:r w:rsidRPr="006F60DB">
        <w:rPr>
          <w:szCs w:val="28"/>
          <w:lang w:eastAsia="ru-RU"/>
        </w:rPr>
        <w:t xml:space="preserve"> 202</w:t>
      </w:r>
      <w:r>
        <w:rPr>
          <w:szCs w:val="28"/>
          <w:lang w:eastAsia="ru-RU"/>
        </w:rPr>
        <w:t xml:space="preserve">4 </w:t>
      </w:r>
      <w:r w:rsidRPr="006F60DB">
        <w:rPr>
          <w:szCs w:val="28"/>
          <w:lang w:eastAsia="ru-RU"/>
        </w:rPr>
        <w:t>г. №</w:t>
      </w:r>
      <w:r>
        <w:rPr>
          <w:szCs w:val="28"/>
          <w:lang w:eastAsia="ru-RU"/>
        </w:rPr>
        <w:t xml:space="preserve">16 </w:t>
      </w:r>
    </w:p>
    <w:p w:rsidR="001706DB" w:rsidRPr="00AF62E5" w:rsidRDefault="001706DB" w:rsidP="001706DB">
      <w:pPr>
        <w:ind w:left="9072" w:firstLine="0"/>
        <w:jc w:val="center"/>
        <w:rPr>
          <w:szCs w:val="28"/>
        </w:rPr>
      </w:pPr>
    </w:p>
    <w:p w:rsidR="001706DB" w:rsidRDefault="001706DB" w:rsidP="001706DB">
      <w:pPr>
        <w:ind w:firstLine="0"/>
        <w:jc w:val="center"/>
        <w:rPr>
          <w:b/>
          <w:bCs/>
          <w:szCs w:val="28"/>
        </w:rPr>
      </w:pPr>
      <w:r w:rsidRPr="00E032AE">
        <w:rPr>
          <w:b/>
          <w:bCs/>
          <w:szCs w:val="28"/>
        </w:rPr>
        <w:t xml:space="preserve">ПЕРЕЧЕНЬ </w:t>
      </w:r>
      <w:r>
        <w:rPr>
          <w:b/>
          <w:bCs/>
          <w:szCs w:val="28"/>
        </w:rPr>
        <w:br/>
      </w:r>
      <w:r w:rsidRPr="00E032AE">
        <w:rPr>
          <w:b/>
          <w:bCs/>
          <w:szCs w:val="28"/>
        </w:rPr>
        <w:t>мероприятий муниципальной программы «Комплексная программа противодействия идеологии терроризма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br/>
      </w:r>
      <w:r w:rsidRPr="00E032AE">
        <w:rPr>
          <w:b/>
          <w:bCs/>
          <w:szCs w:val="28"/>
        </w:rPr>
        <w:t>в М</w:t>
      </w:r>
      <w:r>
        <w:rPr>
          <w:b/>
          <w:bCs/>
          <w:szCs w:val="28"/>
        </w:rPr>
        <w:t>О</w:t>
      </w:r>
      <w:r w:rsidRPr="00E032AE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Агульский</w:t>
      </w:r>
      <w:r w:rsidRPr="00E032AE">
        <w:rPr>
          <w:b/>
          <w:bCs/>
          <w:szCs w:val="28"/>
        </w:rPr>
        <w:t xml:space="preserve"> район» на 2024-2026 годы»</w:t>
      </w:r>
    </w:p>
    <w:tbl>
      <w:tblPr>
        <w:tblW w:w="16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659"/>
        <w:gridCol w:w="3679"/>
        <w:gridCol w:w="1698"/>
        <w:gridCol w:w="2264"/>
        <w:gridCol w:w="3249"/>
        <w:gridCol w:w="3539"/>
        <w:gridCol w:w="12"/>
        <w:gridCol w:w="13"/>
        <w:gridCol w:w="28"/>
        <w:gridCol w:w="1273"/>
        <w:gridCol w:w="28"/>
      </w:tblGrid>
      <w:tr w:rsidR="001706DB" w:rsidRPr="00E032AE" w:rsidTr="001706DB">
        <w:trPr>
          <w:trHeight w:val="1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color w:val="444444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E032AE" w:rsidRDefault="001706DB" w:rsidP="00232A06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</w:tr>
      <w:tr w:rsidR="001706DB" w:rsidRPr="00BC1D0D" w:rsidTr="001706DB">
        <w:trPr>
          <w:gridAfter w:val="4"/>
          <w:wAfter w:w="1337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BC1D0D"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BC1D0D">
              <w:rPr>
                <w:b/>
                <w:bCs/>
                <w:sz w:val="24"/>
                <w:szCs w:val="24"/>
                <w:lang w:eastAsia="ru-RU"/>
              </w:rPr>
              <w:t xml:space="preserve">Финансирование </w:t>
            </w:r>
            <w:r w:rsidRPr="00BC1D0D">
              <w:rPr>
                <w:b/>
                <w:bCs/>
                <w:sz w:val="24"/>
                <w:szCs w:val="24"/>
                <w:lang w:eastAsia="ru-RU"/>
              </w:rPr>
              <w:br/>
              <w:t>по годам в тыс. руб.</w:t>
            </w:r>
          </w:p>
        </w:tc>
      </w:tr>
      <w:tr w:rsidR="001706DB" w:rsidRPr="00BC1D0D" w:rsidTr="001706DB">
        <w:trPr>
          <w:gridAfter w:val="2"/>
          <w:wAfter w:w="1302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2"/>
          <w:wAfter w:w="1302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BF698F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2"/>
          <w:wAfter w:w="1302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26" w:type="dxa"/>
        </w:trPr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целом по программе: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1706DB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BC1D0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26" w:type="dxa"/>
        </w:trPr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2"/>
          <w:wAfter w:w="1302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Организация выхода на телевидении роликов,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МКУ «Пресс-Служба»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городского общества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Создание и использование средств наглядной агитации для размещения информации, направленной на профилактику экстремизма и терроризма, пропаганду народных традиций и обычаев, свободы совести, религиозной и национальной толерантности, укрепления единства и добрососедских отношений между народами, ценностей гражданского общества (разработка и тиражирование материалов для плакатов, баннеров по профилактике экстремизма)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МКУ «Пресс-Служба»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Увеличение охвата населения информацией антитеррористической направленности, формирование у населения неприятия экстремистской идеологии, воспитание толерантного отношения к представителям других конфессий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Создание и последующее размещение в информационно-телекоммуникационной сети «Интернет», телевидении или радио информации антитеррористического содержания (в том числе аудио и видеороликов, документальных фильмов и др.),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МКУ «Пресс-Служба»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Расширение аудитории, охваченной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антиэкстремистским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 контентом, за счет использования всех форматов электронных СМИ;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снижение отрицательного влияния интернет-пропаганды и агитации в социальных сетях на дагестанскую молодежь, разоблачение истинной сути терроризма,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дегероизация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 последователей экстремистской идеологии, формирование у населения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неприятия любых проявлений экстремизма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Разработка и издание «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флаеров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», буклетов, брошюр и листовок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 антитеррористической направленности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Агульская центральная районная библиотека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Активизация информационно-разъяснительной работы среди старших школьников и студентов по проблемам противодействия экстремизму и терроризму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Концерт-акция, посвященная Международному дню солидарности молодежи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Консолидация молодежи в деле противодействия идеологии терроризма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Организация и проведение спортивно-патриотических игр в рамках мероприятий «Нам нужен мирный Дагестан» на призы главы МО «Агульский район» с организацией профилактических мероприятий антитеррористического характера с привлечением выдающихся спортсменов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Пропаганда здорового образа жизни, патриотическое воспитание молодежи, консолидация молодежи в деле противодействия идеологии терроризма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Молодежная акция и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флешмоб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 «Нет терроризму!», посвященные Международному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дню солидарности в борьбе с терроризмом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 xml:space="preserve">. услуг по вопросу </w:t>
            </w:r>
            <w:r w:rsidRPr="00BC1D0D">
              <w:rPr>
                <w:sz w:val="24"/>
                <w:szCs w:val="24"/>
              </w:rPr>
              <w:lastRenderedPageBreak/>
              <w:t>культуры, спорта, молодежной политики, религии и туризма администрация МО «Агульский район»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 xml:space="preserve">Почтить память жертв террористических атак и воспитание в молодежной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среде неприятия идеологии терроризма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11"/>
          <w:wAfter w:w="16442" w:type="dxa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Проведение районного конкурса рисунка среди учащихся школ на лучшую работу по проблемам противодействия терроризму и экстремизму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Патриотическое воспитание молодежи в целях воспитания неприятия террористической идеологии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C1D0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706DB" w:rsidRPr="00BC1D0D" w:rsidTr="001706DB">
        <w:trPr>
          <w:gridAfter w:val="11"/>
          <w:wAfter w:w="16442" w:type="dxa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6DB" w:rsidRPr="00BC1D0D" w:rsidRDefault="001706DB" w:rsidP="00232A0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Проведение профилактической работы 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Рабочая группа по противодействию идеологии терроризма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при АТК </w:t>
            </w:r>
            <w:r w:rsidRPr="00BC1D0D">
              <w:rPr>
                <w:sz w:val="24"/>
                <w:szCs w:val="24"/>
                <w:lang w:eastAsia="ru-RU"/>
              </w:rPr>
              <w:br/>
              <w:t>в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Недопущение распространения террористической идеологии, выработка совместно с органами социальной защиты и местного самоуправления мер, направленных на их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ресоциализацию</w:t>
            </w:r>
            <w:proofErr w:type="spellEnd"/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повышенной террористической активностью, бесед с привлечением общественных организаций, психологов, правоохранительных органов, духовенства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Рабочая группа по противодействию идеологии терроризма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 xml:space="preserve">при АТК </w:t>
            </w:r>
            <w:r w:rsidRPr="00BC1D0D">
              <w:rPr>
                <w:sz w:val="24"/>
                <w:szCs w:val="24"/>
                <w:lang w:eastAsia="ru-RU"/>
              </w:rPr>
              <w:br/>
              <w:t>в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 xml:space="preserve">Доведение до лиц указанной категории норм законодательства Российской Федерации в целях недопущения вовлечения их в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преступную деятельность, оказание психологической помощи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Организация и проведение интеллектуальной игры «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Брейн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>-ринг» среди школьников района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Отдел образования МО «Агульский район»;</w:t>
            </w:r>
          </w:p>
          <w:p w:rsidR="001706DB" w:rsidRPr="00BC1D0D" w:rsidRDefault="001706DB" w:rsidP="00232A06">
            <w:pPr>
              <w:ind w:firstLine="0"/>
              <w:jc w:val="center"/>
              <w:rPr>
                <w:sz w:val="24"/>
                <w:szCs w:val="24"/>
              </w:rPr>
            </w:pPr>
            <w:r w:rsidRPr="00BC1D0D">
              <w:rPr>
                <w:sz w:val="24"/>
                <w:szCs w:val="24"/>
              </w:rPr>
              <w:t xml:space="preserve">Отдел соц. политики и </w:t>
            </w:r>
            <w:proofErr w:type="spellStart"/>
            <w:r w:rsidRPr="00BC1D0D">
              <w:rPr>
                <w:sz w:val="24"/>
                <w:szCs w:val="24"/>
              </w:rPr>
              <w:t>мун</w:t>
            </w:r>
            <w:proofErr w:type="spellEnd"/>
            <w:r w:rsidRPr="00BC1D0D">
              <w:rPr>
                <w:sz w:val="24"/>
                <w:szCs w:val="24"/>
              </w:rPr>
              <w:t>. услуг по вопросу культуры, спорта, молодежной политики, религии и туризма администрация МО «Агульский район»;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Консолидация молодежи, социокультурное и правовое просвещение указанной категории лиц в целях понимания недопустимости экстремистских проявлений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C1D0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Акция «Уроки мужества» среди учащихся общеобразовательных учебных заведений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учебного периода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Отдел образования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Патриотическое воспитание учащихся общеобразовательных учебных заведений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Проведение тематических мероприятий (антитеррористического характера): классных часов, родительских собраний, круглых столов, встреч, конкурсов, акций и просветительских семинаров («Мирный Дагестан», «Вербовке НЕТ», «Кодекс чести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дагестанца»)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lastRenderedPageBreak/>
              <w:t>в течение учебного периода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Отдел образования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Патриотическое воспитание учащихся общеобразовательных учебных заведений, проведение мероприятий, направленных на профилактику </w:t>
            </w:r>
            <w:proofErr w:type="spellStart"/>
            <w:r w:rsidRPr="00BC1D0D">
              <w:rPr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BC1D0D">
              <w:rPr>
                <w:sz w:val="24"/>
                <w:szCs w:val="24"/>
                <w:lang w:eastAsia="ru-RU"/>
              </w:rPr>
              <w:t xml:space="preserve"> молодежи, ознакомление с основами </w:t>
            </w:r>
            <w:r w:rsidRPr="00BC1D0D">
              <w:rPr>
                <w:sz w:val="24"/>
                <w:szCs w:val="24"/>
                <w:lang w:eastAsia="ru-RU"/>
              </w:rPr>
              <w:lastRenderedPageBreak/>
              <w:t>российских духовно-нравственных ценностей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BC1D0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Организация и проведение регулярных встреч </w:t>
            </w:r>
            <w:r w:rsidRPr="00BC1D0D">
              <w:rPr>
                <w:sz w:val="24"/>
                <w:szCs w:val="24"/>
                <w:lang w:eastAsia="ru-RU"/>
              </w:rPr>
              <w:br/>
              <w:t>с руководителями (представителями) религиозных организаций (групп)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Рабочая группа по противодействию идеологии терроризма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при АТК </w:t>
            </w:r>
            <w:r w:rsidRPr="00BC1D0D">
              <w:rPr>
                <w:sz w:val="24"/>
                <w:szCs w:val="24"/>
                <w:lang w:eastAsia="ru-RU"/>
              </w:rPr>
              <w:br/>
              <w:t>в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Совершенствование форм и методов профилактической работы среди верующих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BC1D0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Обеспечить функционирование рубрики «Антитеррор» сайта администрации МО «Агульский район», страниц </w:t>
            </w:r>
            <w:r w:rsidRPr="00BC1D0D">
              <w:rPr>
                <w:sz w:val="24"/>
                <w:szCs w:val="24"/>
                <w:lang w:eastAsia="ru-RU"/>
              </w:rPr>
              <w:br/>
              <w:t>в социальных сетях, посвященных вопросам противодействия терроризму и его идеологии, а также доступ к данным разделам с главных страниц указанного сайта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МКУ </w:t>
            </w:r>
            <w:r w:rsidRPr="00BC1D0D">
              <w:rPr>
                <w:sz w:val="24"/>
                <w:szCs w:val="24"/>
                <w:lang w:eastAsia="ru-RU"/>
              </w:rPr>
              <w:br/>
              <w:t>«Пресс-Служба»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Распространение информации антитеррористического характера посредством сети «Интернет» (сайтов, социальных сетей </w:t>
            </w:r>
            <w:r w:rsidRPr="00BC1D0D">
              <w:rPr>
                <w:sz w:val="24"/>
                <w:szCs w:val="24"/>
                <w:lang w:eastAsia="ru-RU"/>
              </w:rPr>
              <w:br/>
              <w:t>и т.д.)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706DB" w:rsidRPr="00BC1D0D" w:rsidTr="001706DB">
        <w:trPr>
          <w:gridAfter w:val="3"/>
          <w:wAfter w:w="1330" w:type="dxa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rFonts w:eastAsiaTheme="minorHAnsi"/>
                <w:sz w:val="24"/>
                <w:szCs w:val="24"/>
                <w14:ligatures w14:val="standardContextual"/>
              </w:rPr>
              <w:t>Проведение</w:t>
            </w:r>
            <w:r w:rsidRPr="00BC1D0D">
              <w:rPr>
                <w:sz w:val="24"/>
                <w:szCs w:val="24"/>
              </w:rPr>
              <w:t xml:space="preserve">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Рабочая группа по противодействию идеологии терроризма</w:t>
            </w:r>
          </w:p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 xml:space="preserve">при АТК </w:t>
            </w:r>
            <w:r w:rsidRPr="00BC1D0D">
              <w:rPr>
                <w:sz w:val="24"/>
                <w:szCs w:val="24"/>
                <w:lang w:eastAsia="ru-RU"/>
              </w:rPr>
              <w:br/>
              <w:t>в МО «Агульский район»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C1D0D">
              <w:rPr>
                <w:sz w:val="24"/>
                <w:szCs w:val="24"/>
                <w:lang w:eastAsia="ru-RU"/>
              </w:rPr>
              <w:t>Доведение до лиц указанной категории норм законодательства Российской Федерации в целях недопущения вовлечения их в преступную деятельность, оказание психологической помощи</w:t>
            </w:r>
          </w:p>
        </w:tc>
        <w:tc>
          <w:tcPr>
            <w:tcW w:w="3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6DB" w:rsidRPr="00BC1D0D" w:rsidRDefault="001706DB" w:rsidP="00232A06">
            <w:pPr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1706DB" w:rsidRPr="00BC1D0D" w:rsidRDefault="001706DB" w:rsidP="001706DB">
      <w:pPr>
        <w:rPr>
          <w:sz w:val="24"/>
          <w:szCs w:val="24"/>
        </w:rPr>
      </w:pPr>
    </w:p>
    <w:p w:rsidR="008E46E1" w:rsidRDefault="008E46E1"/>
    <w:sectPr w:rsidR="008E46E1" w:rsidSect="004322F2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5E" w:rsidRDefault="0052485E">
      <w:r>
        <w:separator/>
      </w:r>
    </w:p>
  </w:endnote>
  <w:endnote w:type="continuationSeparator" w:id="0">
    <w:p w:rsidR="0052485E" w:rsidRDefault="005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7B" w:rsidRDefault="0052485E" w:rsidP="00AF62E5">
    <w:pPr>
      <w:pStyle w:val="a5"/>
      <w:ind w:firstLine="0"/>
    </w:pPr>
  </w:p>
  <w:p w:rsidR="006C057B" w:rsidRDefault="005248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7B" w:rsidRDefault="0052485E">
    <w:pPr>
      <w:pStyle w:val="a5"/>
      <w:jc w:val="center"/>
    </w:pPr>
  </w:p>
  <w:p w:rsidR="006C057B" w:rsidRDefault="00524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5E" w:rsidRDefault="0052485E">
      <w:r>
        <w:separator/>
      </w:r>
    </w:p>
  </w:footnote>
  <w:footnote w:type="continuationSeparator" w:id="0">
    <w:p w:rsidR="0052485E" w:rsidRDefault="0052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AE1"/>
    <w:multiLevelType w:val="hybridMultilevel"/>
    <w:tmpl w:val="A5762616"/>
    <w:lvl w:ilvl="0" w:tplc="8E4A220A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445"/>
    <w:multiLevelType w:val="hybridMultilevel"/>
    <w:tmpl w:val="95A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9280F"/>
    <w:multiLevelType w:val="hybridMultilevel"/>
    <w:tmpl w:val="26EA2AB6"/>
    <w:lvl w:ilvl="0" w:tplc="25B62FA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DB"/>
    <w:rsid w:val="000D08EF"/>
    <w:rsid w:val="00111BC0"/>
    <w:rsid w:val="001706DB"/>
    <w:rsid w:val="004E3EEB"/>
    <w:rsid w:val="0052485E"/>
    <w:rsid w:val="0055756A"/>
    <w:rsid w:val="00792E1A"/>
    <w:rsid w:val="007C1C2A"/>
    <w:rsid w:val="008E46E1"/>
    <w:rsid w:val="009364D6"/>
    <w:rsid w:val="00A23ED9"/>
    <w:rsid w:val="00B105A1"/>
    <w:rsid w:val="00BA1809"/>
    <w:rsid w:val="00BF698F"/>
    <w:rsid w:val="00C32D26"/>
    <w:rsid w:val="00DB18AA"/>
    <w:rsid w:val="00E52E16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6F96-1FF8-4CD6-80F0-FABBA89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DB"/>
    <w:pPr>
      <w:spacing w:after="0" w:line="240" w:lineRule="auto"/>
      <w:ind w:firstLine="709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706D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06DB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170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06DB"/>
    <w:rPr>
      <w:rFonts w:eastAsia="Times New Roman"/>
    </w:rPr>
  </w:style>
  <w:style w:type="paragraph" w:customStyle="1" w:styleId="ConsPlusNormal">
    <w:name w:val="ConsPlusNormal"/>
    <w:rsid w:val="001706DB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3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D768E54BDAE66E8A6EEFE1F5FE1ED9BAF963E494970F07A508EFAD0O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D768E54BDAE66E8A6EEFE1F5FE1ED9BA7913B41402DFA720982F80BD7O4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FD768E54BDAE66E8A6EEFE1F5FE1ED98AE943846422DFA720982F80BD7O4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D768E54BDAE66E8A6EEFE1F5FE1ED98A4993A45422DFA720982F80B7407C088B5CCF71041E270D6O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D768E54BDAE66E8A6EEFE1F5FE1ED98AE913F464B2DFA720982F80B7407C088B5CCF71041E270D6O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</cp:lastModifiedBy>
  <cp:revision>2</cp:revision>
  <cp:lastPrinted>2024-12-05T11:39:00Z</cp:lastPrinted>
  <dcterms:created xsi:type="dcterms:W3CDTF">2025-02-25T11:47:00Z</dcterms:created>
  <dcterms:modified xsi:type="dcterms:W3CDTF">2025-02-25T11:47:00Z</dcterms:modified>
</cp:coreProperties>
</file>