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77" w:rsidRDefault="000710F1" w:rsidP="000710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ПЕЧАТИ</w:t>
      </w:r>
    </w:p>
    <w:p w:rsidR="000710F1" w:rsidRDefault="000710F1" w:rsidP="000710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10F1" w:rsidRPr="000710F1" w:rsidRDefault="000710F1" w:rsidP="0007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0F1">
        <w:rPr>
          <w:rFonts w:ascii="Times New Roman" w:hAnsi="Times New Roman" w:cs="Times New Roman"/>
          <w:sz w:val="28"/>
          <w:szCs w:val="28"/>
        </w:rPr>
        <w:t>Хивским</w:t>
      </w:r>
      <w:proofErr w:type="spellEnd"/>
      <w:r w:rsidRPr="000710F1">
        <w:rPr>
          <w:rFonts w:ascii="Times New Roman" w:hAnsi="Times New Roman" w:cs="Times New Roman"/>
          <w:sz w:val="28"/>
          <w:szCs w:val="28"/>
        </w:rPr>
        <w:t xml:space="preserve"> районным судом с участием государственного обвинителя </w:t>
      </w:r>
      <w:proofErr w:type="spellStart"/>
      <w:r w:rsidRPr="000710F1">
        <w:rPr>
          <w:rFonts w:ascii="Times New Roman" w:hAnsi="Times New Roman" w:cs="Times New Roman"/>
          <w:sz w:val="28"/>
          <w:szCs w:val="28"/>
        </w:rPr>
        <w:t>Хивской</w:t>
      </w:r>
      <w:proofErr w:type="spellEnd"/>
      <w:r w:rsidRPr="000710F1">
        <w:rPr>
          <w:rFonts w:ascii="Times New Roman" w:hAnsi="Times New Roman" w:cs="Times New Roman"/>
          <w:sz w:val="28"/>
          <w:szCs w:val="28"/>
        </w:rPr>
        <w:t xml:space="preserve"> межрайонной прокуратуры рассмотрено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343FF0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жителя</w:t>
      </w:r>
      <w:r w:rsidRPr="000710F1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совершил кражу, то есть хищение чужого имущества, с незаконным проникновением в жилище, в результате чего нанес потерпевшей</w:t>
      </w:r>
      <w:r w:rsidR="00343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стороне материальный ущерб.</w:t>
      </w:r>
    </w:p>
    <w:p w:rsidR="000710F1" w:rsidRPr="000710F1" w:rsidRDefault="000710F1" w:rsidP="00B4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0F1">
        <w:rPr>
          <w:rFonts w:ascii="Times New Roman" w:hAnsi="Times New Roman" w:cs="Times New Roman"/>
          <w:sz w:val="28"/>
          <w:szCs w:val="28"/>
        </w:rPr>
        <w:t>Согласившись с позицией государственного обвинителя, суд</w:t>
      </w:r>
      <w:r>
        <w:rPr>
          <w:rFonts w:ascii="Times New Roman" w:hAnsi="Times New Roman" w:cs="Times New Roman"/>
          <w:sz w:val="28"/>
          <w:szCs w:val="28"/>
        </w:rPr>
        <w:t xml:space="preserve">, признал </w:t>
      </w:r>
      <w:r w:rsidR="00343FF0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0710F1">
        <w:rPr>
          <w:rFonts w:ascii="Times New Roman" w:hAnsi="Times New Roman" w:cs="Times New Roman"/>
          <w:sz w:val="28"/>
          <w:szCs w:val="28"/>
        </w:rPr>
        <w:t xml:space="preserve">виновным </w:t>
      </w:r>
      <w:r w:rsidR="00343FF0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п. «а»</w:t>
      </w:r>
      <w:r w:rsidRPr="000710F1">
        <w:rPr>
          <w:rFonts w:ascii="Times New Roman" w:hAnsi="Times New Roman" w:cs="Times New Roman"/>
          <w:sz w:val="28"/>
          <w:szCs w:val="28"/>
        </w:rPr>
        <w:t xml:space="preserve"> ч. 3 ст. </w:t>
      </w:r>
      <w:r>
        <w:rPr>
          <w:rFonts w:ascii="Times New Roman" w:hAnsi="Times New Roman" w:cs="Times New Roman"/>
          <w:sz w:val="28"/>
          <w:szCs w:val="28"/>
        </w:rPr>
        <w:t xml:space="preserve">158 </w:t>
      </w:r>
      <w:r w:rsidRPr="000710F1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кража, то есть хищение чужого имущества, совершенное с незаконным проникновением в жилище) и</w:t>
      </w:r>
      <w:r w:rsidR="00343FF0">
        <w:rPr>
          <w:rFonts w:ascii="Times New Roman" w:hAnsi="Times New Roman" w:cs="Times New Roman"/>
          <w:sz w:val="28"/>
          <w:szCs w:val="28"/>
        </w:rPr>
        <w:t>,</w:t>
      </w:r>
      <w:r w:rsidR="00343FF0" w:rsidRPr="00343FF0">
        <w:rPr>
          <w:rFonts w:ascii="Times New Roman" w:hAnsi="Times New Roman" w:cs="Times New Roman"/>
          <w:sz w:val="28"/>
          <w:szCs w:val="28"/>
        </w:rPr>
        <w:t xml:space="preserve"> </w:t>
      </w:r>
      <w:r w:rsidR="00343FF0">
        <w:rPr>
          <w:rFonts w:ascii="Times New Roman" w:hAnsi="Times New Roman" w:cs="Times New Roman"/>
          <w:sz w:val="28"/>
          <w:szCs w:val="28"/>
        </w:rPr>
        <w:t>учитывая возмещение нанесенного преступлением ущерба и несовершеннолетие подсудимого как смягчающие обстоятельства,</w:t>
      </w:r>
      <w:r w:rsidR="00343FF0" w:rsidRPr="00071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назначил </w:t>
      </w:r>
      <w:r w:rsidRPr="000710F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2 (двух) лет </w:t>
      </w:r>
      <w:r w:rsidRPr="000710F1">
        <w:rPr>
          <w:rFonts w:ascii="Times New Roman" w:hAnsi="Times New Roman" w:cs="Times New Roman"/>
          <w:sz w:val="28"/>
          <w:szCs w:val="28"/>
        </w:rPr>
        <w:t>лишения свободы условно с испытательным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(один) год.</w:t>
      </w:r>
    </w:p>
    <w:sectPr w:rsidR="000710F1" w:rsidRPr="000710F1" w:rsidSect="0007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0F1"/>
    <w:rsid w:val="000710F1"/>
    <w:rsid w:val="00285977"/>
    <w:rsid w:val="00343FF0"/>
    <w:rsid w:val="00576986"/>
    <w:rsid w:val="00B4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2024-12-05T12:07:00Z</dcterms:created>
  <dcterms:modified xsi:type="dcterms:W3CDTF">2024-12-24T06:39:00Z</dcterms:modified>
</cp:coreProperties>
</file>